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2710" w:rsidRDefault="00CD2710" w:rsidP="00904F42">
      <w:pPr>
        <w:keepNext/>
        <w:keepLines/>
        <w:spacing w:before="0" w:after="360"/>
        <w:jc w:val="left"/>
        <w:outlineLvl w:val="0"/>
        <w:rPr>
          <w:rFonts w:eastAsia="Calibri" w:cs="Times New Roman"/>
          <w:b/>
          <w:bCs/>
          <w:sz w:val="24"/>
          <w:szCs w:val="24"/>
        </w:rPr>
      </w:pPr>
      <w:bookmarkStart w:id="0" w:name="_Toc479144048"/>
    </w:p>
    <w:p w:rsidR="005A6483" w:rsidRPr="001B59A4" w:rsidRDefault="005A6483" w:rsidP="00904F42">
      <w:pPr>
        <w:keepNext/>
        <w:keepLines/>
        <w:spacing w:before="0" w:after="360"/>
        <w:jc w:val="left"/>
        <w:outlineLvl w:val="0"/>
        <w:rPr>
          <w:rFonts w:eastAsia="Calibri" w:cs="Times New Roman"/>
          <w:b/>
          <w:bCs/>
          <w:sz w:val="24"/>
          <w:szCs w:val="24"/>
        </w:rPr>
      </w:pPr>
      <w:r w:rsidRPr="001B59A4">
        <w:rPr>
          <w:rFonts w:eastAsia="Calibri" w:cs="Times New Roman"/>
          <w:b/>
          <w:bCs/>
          <w:sz w:val="24"/>
          <w:szCs w:val="24"/>
        </w:rPr>
        <w:t>E1.2</w:t>
      </w:r>
      <w:r w:rsidR="00A10CCC" w:rsidRPr="001B59A4">
        <w:rPr>
          <w:rFonts w:eastAsia="Calibri" w:cs="Times New Roman"/>
          <w:b/>
          <w:bCs/>
          <w:sz w:val="24"/>
          <w:szCs w:val="24"/>
        </w:rPr>
        <w:t>L</w:t>
      </w:r>
      <w:r w:rsidR="000020E2" w:rsidRPr="001B59A4">
        <w:rPr>
          <w:rFonts w:eastAsia="Calibri" w:cs="Times New Roman"/>
          <w:b/>
          <w:bCs/>
          <w:sz w:val="24"/>
          <w:szCs w:val="24"/>
        </w:rPr>
        <w:t>GAL</w:t>
      </w:r>
      <w:r w:rsidR="00877D24" w:rsidRPr="001B59A4">
        <w:rPr>
          <w:rFonts w:eastAsia="Calibri" w:cs="Times New Roman"/>
          <w:b/>
          <w:bCs/>
          <w:sz w:val="24"/>
          <w:szCs w:val="24"/>
        </w:rPr>
        <w:t xml:space="preserve"> FIȘA DE </w:t>
      </w:r>
      <w:bookmarkEnd w:id="0"/>
      <w:r w:rsidR="006A6D20" w:rsidRPr="001B59A4">
        <w:rPr>
          <w:rFonts w:eastAsia="Calibri" w:cs="Times New Roman"/>
          <w:b/>
          <w:bCs/>
          <w:sz w:val="24"/>
          <w:szCs w:val="24"/>
        </w:rPr>
        <w:t>VERIFICARE</w:t>
      </w:r>
      <w:r w:rsidR="002F1F2B" w:rsidRPr="001B59A4">
        <w:rPr>
          <w:rFonts w:eastAsia="Calibri" w:cs="Times New Roman"/>
          <w:b/>
          <w:bCs/>
          <w:sz w:val="24"/>
          <w:szCs w:val="24"/>
        </w:rPr>
        <w:t xml:space="preserve">A </w:t>
      </w:r>
      <w:r w:rsidR="00CD2710">
        <w:rPr>
          <w:rFonts w:eastAsia="Calibri" w:cs="Times New Roman"/>
          <w:b/>
          <w:bCs/>
          <w:sz w:val="24"/>
          <w:szCs w:val="24"/>
        </w:rPr>
        <w:t>ELIGIBILITATII</w:t>
      </w:r>
    </w:p>
    <w:p w:rsidR="005A6483" w:rsidRPr="001B59A4" w:rsidRDefault="0001445C" w:rsidP="00904F42">
      <w:pPr>
        <w:tabs>
          <w:tab w:val="left" w:pos="0"/>
        </w:tabs>
        <w:spacing w:before="0"/>
        <w:ind w:right="-108"/>
        <w:jc w:val="center"/>
        <w:rPr>
          <w:rFonts w:eastAsia="Times New Roman" w:cs="Calibri"/>
          <w:b/>
          <w:sz w:val="24"/>
          <w:szCs w:val="24"/>
        </w:rPr>
      </w:pPr>
      <w:r w:rsidRPr="001B59A4">
        <w:rPr>
          <w:rFonts w:eastAsia="Times New Roman" w:cs="Calibri"/>
          <w:b/>
          <w:sz w:val="24"/>
          <w:szCs w:val="24"/>
        </w:rPr>
        <w:t>Fișa</w:t>
      </w:r>
      <w:r w:rsidR="006A6D20" w:rsidRPr="001B59A4">
        <w:rPr>
          <w:rFonts w:eastAsia="Times New Roman" w:cs="Calibri"/>
          <w:b/>
          <w:sz w:val="24"/>
          <w:szCs w:val="24"/>
        </w:rPr>
        <w:t xml:space="preserve"> de verificare</w:t>
      </w:r>
      <w:r w:rsidR="00877D24" w:rsidRPr="001B59A4">
        <w:rPr>
          <w:rFonts w:eastAsia="Times New Roman" w:cs="Calibri"/>
          <w:b/>
          <w:sz w:val="24"/>
          <w:szCs w:val="24"/>
        </w:rPr>
        <w:t xml:space="preserve"> </w:t>
      </w:r>
      <w:r w:rsidR="00901379" w:rsidRPr="001B59A4">
        <w:rPr>
          <w:rFonts w:eastAsia="Times New Roman" w:cs="Calibri"/>
          <w:b/>
          <w:sz w:val="24"/>
          <w:szCs w:val="24"/>
        </w:rPr>
        <w:t xml:space="preserve">a </w:t>
      </w:r>
      <w:proofErr w:type="spellStart"/>
      <w:r w:rsidR="00CD2710">
        <w:rPr>
          <w:rFonts w:eastAsia="Times New Roman" w:cs="Calibri"/>
          <w:b/>
          <w:sz w:val="24"/>
          <w:szCs w:val="24"/>
        </w:rPr>
        <w:t>eligibilitatii</w:t>
      </w:r>
      <w:proofErr w:type="spellEnd"/>
    </w:p>
    <w:p w:rsidR="00D70C9E" w:rsidRPr="001B59A4" w:rsidRDefault="00CD2710" w:rsidP="00904F42">
      <w:pPr>
        <w:spacing w:before="0"/>
        <w:jc w:val="center"/>
        <w:rPr>
          <w:rFonts w:eastAsia="Times New Roman" w:cs="Calibri"/>
          <w:b/>
          <w:sz w:val="24"/>
          <w:szCs w:val="24"/>
        </w:rPr>
      </w:pPr>
      <w:r>
        <w:rPr>
          <w:rFonts w:eastAsia="Times New Roman" w:cs="Calibri"/>
          <w:b/>
          <w:sz w:val="24"/>
          <w:szCs w:val="24"/>
        </w:rPr>
        <w:t>MĂSURA M5/</w:t>
      </w:r>
      <w:r w:rsidR="00D70C9E" w:rsidRPr="001B59A4">
        <w:rPr>
          <w:rFonts w:eastAsia="Times New Roman" w:cs="Calibri"/>
          <w:b/>
          <w:sz w:val="24"/>
          <w:szCs w:val="24"/>
        </w:rPr>
        <w:t>3A</w:t>
      </w:r>
    </w:p>
    <w:p w:rsidR="00D70C9E" w:rsidRPr="00CD2710" w:rsidRDefault="00CD2710" w:rsidP="00904F42">
      <w:pPr>
        <w:spacing w:before="0"/>
        <w:jc w:val="center"/>
        <w:rPr>
          <w:rFonts w:eastAsia="Times New Roman" w:cs="Calibri"/>
          <w:b/>
          <w:sz w:val="24"/>
          <w:szCs w:val="24"/>
        </w:rPr>
      </w:pPr>
      <w:r w:rsidRPr="00CD2710">
        <w:rPr>
          <w:b/>
          <w:bCs/>
          <w:sz w:val="24"/>
          <w:szCs w:val="24"/>
          <w:lang w:val="es-ES"/>
        </w:rPr>
        <w:t>INFIINTAREA GRUPURILOR ŞI ORGANIZAŢIILOR DE PRODUCĂTOR</w:t>
      </w:r>
      <w:r>
        <w:rPr>
          <w:b/>
          <w:bCs/>
          <w:sz w:val="24"/>
          <w:szCs w:val="24"/>
          <w:lang w:val="es-ES"/>
        </w:rPr>
        <w:t>I</w:t>
      </w:r>
    </w:p>
    <w:p w:rsidR="004F066F" w:rsidRPr="001B59A4" w:rsidRDefault="004F066F" w:rsidP="00904F42">
      <w:pPr>
        <w:spacing w:before="0" w:after="200"/>
        <w:jc w:val="center"/>
        <w:rPr>
          <w:rFonts w:eastAsia="Times New Roman" w:cs="Calibri"/>
          <w:b/>
          <w:i/>
          <w:sz w:val="24"/>
          <w:szCs w:val="24"/>
        </w:rPr>
      </w:pP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Denumire solicitant:_____________________________________________________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Titlu proiect: ___________________________________________________________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 xml:space="preserve">Număr si data de înregistrare al cererii de </w:t>
      </w:r>
      <w:r w:rsidR="00EA0529" w:rsidRPr="001B59A4">
        <w:rPr>
          <w:rFonts w:eastAsia="Times New Roman" w:cs="Calibri"/>
          <w:bCs/>
          <w:sz w:val="24"/>
          <w:szCs w:val="24"/>
          <w:lang w:eastAsia="fr-FR"/>
        </w:rPr>
        <w:t>finanțare</w:t>
      </w:r>
      <w:r w:rsidRPr="001B59A4">
        <w:rPr>
          <w:rFonts w:eastAsia="Times New Roman" w:cs="Calibri"/>
          <w:bCs/>
          <w:sz w:val="24"/>
          <w:szCs w:val="24"/>
          <w:lang w:eastAsia="fr-FR"/>
        </w:rPr>
        <w:t xml:space="preserve"> la GAL: _____________________</w:t>
      </w:r>
      <w:r w:rsidR="0099590E" w:rsidRPr="001B59A4">
        <w:rPr>
          <w:rFonts w:eastAsia="Times New Roman" w:cs="Calibri"/>
          <w:bCs/>
          <w:sz w:val="24"/>
          <w:szCs w:val="24"/>
          <w:lang w:eastAsia="fr-FR"/>
        </w:rPr>
        <w:t>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Data lansării apelului de selecție de către GAL: ________________________________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Obiectivul proiectului: _____________________________________________________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Amplasare proiect (localitate):_______________________________________________</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Statut juridic solicitant:_____________________________________________________</w:t>
      </w:r>
    </w:p>
    <w:p w:rsidR="00AC6015" w:rsidRPr="001B59A4" w:rsidRDefault="00AC6015" w:rsidP="00904F42">
      <w:pPr>
        <w:overflowPunct w:val="0"/>
        <w:autoSpaceDE w:val="0"/>
        <w:autoSpaceDN w:val="0"/>
        <w:adjustRightInd w:val="0"/>
        <w:jc w:val="left"/>
        <w:textAlignment w:val="baseline"/>
        <w:rPr>
          <w:rFonts w:eastAsia="Times New Roman" w:cs="Calibri"/>
          <w:bCs/>
          <w:i/>
          <w:sz w:val="24"/>
          <w:szCs w:val="24"/>
          <w:u w:val="single"/>
          <w:lang w:eastAsia="fr-FR"/>
        </w:rPr>
      </w:pPr>
      <w:r w:rsidRPr="001B59A4">
        <w:rPr>
          <w:rFonts w:eastAsia="Times New Roman" w:cs="Calibri"/>
          <w:bCs/>
          <w:i/>
          <w:sz w:val="24"/>
          <w:szCs w:val="24"/>
          <w:u w:val="single"/>
          <w:lang w:eastAsia="fr-FR"/>
        </w:rPr>
        <w:t>Date personale reprezentant legal</w:t>
      </w:r>
    </w:p>
    <w:p w:rsidR="00AC6015" w:rsidRPr="001B59A4" w:rsidRDefault="00AC6015" w:rsidP="00904F42">
      <w:pPr>
        <w:overflowPunct w:val="0"/>
        <w:autoSpaceDE w:val="0"/>
        <w:autoSpaceDN w:val="0"/>
        <w:adjustRightInd w:val="0"/>
        <w:spacing w:before="0"/>
        <w:jc w:val="left"/>
        <w:textAlignment w:val="baseline"/>
        <w:rPr>
          <w:rFonts w:eastAsia="Times New Roman" w:cs="Calibri"/>
          <w:bCs/>
          <w:sz w:val="24"/>
          <w:szCs w:val="24"/>
          <w:lang w:eastAsia="fr-FR"/>
        </w:rPr>
      </w:pPr>
      <w:r w:rsidRPr="001B59A4">
        <w:rPr>
          <w:rFonts w:eastAsia="Times New Roman" w:cs="Calibri"/>
          <w:bCs/>
          <w:sz w:val="24"/>
          <w:szCs w:val="24"/>
          <w:lang w:eastAsia="fr-FR"/>
        </w:rPr>
        <w:t>Nume: _______________________________Prenume:____________________________</w:t>
      </w:r>
    </w:p>
    <w:p w:rsidR="005A6483" w:rsidRPr="001B59A4" w:rsidRDefault="00C518D2" w:rsidP="00904F42">
      <w:pPr>
        <w:spacing w:before="0" w:after="200"/>
        <w:jc w:val="left"/>
        <w:rPr>
          <w:rFonts w:eastAsia="Times New Roman" w:cs="Calibri"/>
          <w:bCs/>
          <w:sz w:val="24"/>
          <w:szCs w:val="24"/>
          <w:lang w:eastAsia="fr-FR"/>
        </w:rPr>
      </w:pPr>
      <w:r w:rsidRPr="001B59A4">
        <w:rPr>
          <w:rFonts w:eastAsia="Times New Roman" w:cs="Calibri"/>
          <w:bCs/>
          <w:sz w:val="24"/>
          <w:szCs w:val="24"/>
          <w:lang w:eastAsia="fr-FR"/>
        </w:rPr>
        <w:t>Funcție</w:t>
      </w:r>
      <w:r w:rsidR="00AC6015" w:rsidRPr="001B59A4">
        <w:rPr>
          <w:rFonts w:eastAsia="Times New Roman" w:cs="Calibri"/>
          <w:bCs/>
          <w:sz w:val="24"/>
          <w:szCs w:val="24"/>
          <w:lang w:eastAsia="fr-FR"/>
        </w:rPr>
        <w:t xml:space="preserve"> reprezentant legal:___________________________________________________</w:t>
      </w:r>
    </w:p>
    <w:p w:rsidR="005A6483" w:rsidRPr="001B59A4" w:rsidRDefault="005A6483" w:rsidP="00904F42">
      <w:pPr>
        <w:overflowPunct w:val="0"/>
        <w:autoSpaceDE w:val="0"/>
        <w:autoSpaceDN w:val="0"/>
        <w:adjustRightInd w:val="0"/>
        <w:spacing w:before="0"/>
        <w:jc w:val="left"/>
        <w:textAlignment w:val="baseline"/>
        <w:rPr>
          <w:rFonts w:eastAsia="Times New Roman" w:cs="Calibri"/>
          <w:b/>
          <w:bCs/>
          <w:i/>
          <w:sz w:val="24"/>
          <w:szCs w:val="24"/>
          <w:lang w:eastAsia="fr-FR"/>
        </w:rPr>
      </w:pPr>
      <w:r w:rsidRPr="001B59A4">
        <w:rPr>
          <w:rFonts w:eastAsia="Times New Roman" w:cs="Calibri"/>
          <w:b/>
          <w:sz w:val="24"/>
          <w:szCs w:val="24"/>
        </w:rPr>
        <w:t>VERIFICAREA CRITERIILOR DE ELIGIBILITATE A PROIECTULUI</w:t>
      </w:r>
    </w:p>
    <w:tbl>
      <w:tblPr>
        <w:tblW w:w="1001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12"/>
        <w:gridCol w:w="567"/>
        <w:gridCol w:w="567"/>
        <w:gridCol w:w="567"/>
      </w:tblGrid>
      <w:tr w:rsidR="005A6483" w:rsidRPr="001B59A4" w:rsidTr="00F5358F">
        <w:trPr>
          <w:trHeight w:val="587"/>
        </w:trPr>
        <w:tc>
          <w:tcPr>
            <w:tcW w:w="8312" w:type="dxa"/>
            <w:vMerge w:val="restart"/>
            <w:tcBorders>
              <w:top w:val="single" w:sz="12" w:space="0" w:color="auto"/>
              <w:left w:val="single" w:sz="12" w:space="0" w:color="auto"/>
              <w:bottom w:val="single" w:sz="6" w:space="0" w:color="auto"/>
              <w:right w:val="single" w:sz="6" w:space="0" w:color="auto"/>
            </w:tcBorders>
            <w:shd w:val="clear" w:color="auto" w:fill="BFBFBF"/>
            <w:vAlign w:val="center"/>
          </w:tcPr>
          <w:p w:rsidR="005A6483" w:rsidRPr="001B59A4" w:rsidRDefault="005A6483"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r w:rsidRPr="001B59A4">
              <w:rPr>
                <w:rFonts w:eastAsia="Times New Roman" w:cs="Calibri"/>
                <w:b/>
                <w:bCs/>
                <w:noProof/>
                <w:sz w:val="24"/>
                <w:szCs w:val="24"/>
                <w:lang w:eastAsia="fr-FR"/>
              </w:rPr>
              <w:t>1. Verificarea eligibilității solicitantului</w:t>
            </w:r>
          </w:p>
        </w:tc>
        <w:tc>
          <w:tcPr>
            <w:tcW w:w="1701" w:type="dxa"/>
            <w:gridSpan w:val="3"/>
            <w:tcBorders>
              <w:top w:val="single" w:sz="12" w:space="0" w:color="auto"/>
              <w:left w:val="single" w:sz="6" w:space="0" w:color="auto"/>
              <w:bottom w:val="single" w:sz="6" w:space="0" w:color="auto"/>
              <w:right w:val="single" w:sz="12" w:space="0" w:color="auto"/>
            </w:tcBorders>
            <w:vAlign w:val="center"/>
          </w:tcPr>
          <w:p w:rsidR="005A6483" w:rsidRPr="001B59A4" w:rsidRDefault="005A6483" w:rsidP="00904F42">
            <w:pPr>
              <w:overflowPunct w:val="0"/>
              <w:autoSpaceDE w:val="0"/>
              <w:autoSpaceDN w:val="0"/>
              <w:adjustRightInd w:val="0"/>
              <w:spacing w:before="0"/>
              <w:jc w:val="center"/>
              <w:textAlignment w:val="baseline"/>
              <w:rPr>
                <w:rFonts w:eastAsia="Times New Roman" w:cs="Calibri"/>
                <w:b/>
                <w:bCs/>
                <w:noProof/>
                <w:sz w:val="24"/>
                <w:szCs w:val="24"/>
                <w:lang w:eastAsia="fr-FR"/>
              </w:rPr>
            </w:pPr>
            <w:r w:rsidRPr="001B59A4">
              <w:rPr>
                <w:rFonts w:eastAsia="Times New Roman" w:cs="Calibri"/>
                <w:b/>
                <w:bCs/>
                <w:noProof/>
                <w:sz w:val="24"/>
                <w:szCs w:val="24"/>
                <w:lang w:eastAsia="fr-FR"/>
              </w:rPr>
              <w:t>Rezultat verificare</w:t>
            </w:r>
          </w:p>
        </w:tc>
      </w:tr>
      <w:tr w:rsidR="005A6483" w:rsidRPr="001B59A4" w:rsidTr="00F5358F">
        <w:tc>
          <w:tcPr>
            <w:tcW w:w="8312" w:type="dxa"/>
            <w:vMerge/>
            <w:tcBorders>
              <w:top w:val="single" w:sz="6" w:space="0" w:color="auto"/>
              <w:left w:val="single" w:sz="12" w:space="0" w:color="auto"/>
              <w:bottom w:val="single" w:sz="6" w:space="0" w:color="auto"/>
              <w:right w:val="single" w:sz="6" w:space="0" w:color="auto"/>
            </w:tcBorders>
            <w:shd w:val="clear" w:color="auto" w:fill="BFBFBF"/>
          </w:tcPr>
          <w:p w:rsidR="005A6483" w:rsidRPr="001B59A4" w:rsidRDefault="005A6483" w:rsidP="00904F42">
            <w:pPr>
              <w:overflowPunct w:val="0"/>
              <w:autoSpaceDE w:val="0"/>
              <w:autoSpaceDN w:val="0"/>
              <w:adjustRightInd w:val="0"/>
              <w:spacing w:before="0"/>
              <w:jc w:val="center"/>
              <w:textAlignment w:val="baseline"/>
              <w:rPr>
                <w:rFonts w:eastAsia="Times New Roman" w:cs="Calibri"/>
                <w:bCs/>
                <w:noProof/>
                <w:sz w:val="24"/>
                <w:szCs w:val="24"/>
                <w:u w:val="single"/>
                <w:lang w:eastAsia="fr-FR"/>
              </w:rPr>
            </w:pPr>
          </w:p>
        </w:tc>
        <w:tc>
          <w:tcPr>
            <w:tcW w:w="567" w:type="dxa"/>
            <w:tcBorders>
              <w:top w:val="single" w:sz="6" w:space="0" w:color="auto"/>
              <w:left w:val="single" w:sz="6" w:space="0" w:color="auto"/>
              <w:bottom w:val="single" w:sz="6" w:space="0" w:color="auto"/>
              <w:right w:val="single" w:sz="6" w:space="0" w:color="auto"/>
            </w:tcBorders>
            <w:vAlign w:val="center"/>
          </w:tcPr>
          <w:p w:rsidR="005A6483" w:rsidRPr="001B59A4" w:rsidRDefault="005A6483" w:rsidP="00904F42">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1B59A4">
              <w:rPr>
                <w:rFonts w:eastAsia="Times New Roman" w:cs="Calibri"/>
                <w:b/>
                <w:bCs/>
                <w:noProof/>
                <w:szCs w:val="24"/>
                <w:lang w:eastAsia="fr-FR"/>
              </w:rPr>
              <w:t>DA</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5A6483" w:rsidRPr="001B59A4" w:rsidRDefault="005A6483" w:rsidP="00904F42">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1B59A4">
              <w:rPr>
                <w:rFonts w:eastAsia="Times New Roman" w:cs="Calibri"/>
                <w:b/>
                <w:bCs/>
                <w:noProof/>
                <w:szCs w:val="24"/>
                <w:lang w:eastAsia="fr-FR"/>
              </w:rPr>
              <w:t>NU</w:t>
            </w:r>
          </w:p>
        </w:tc>
        <w:tc>
          <w:tcPr>
            <w:tcW w:w="567" w:type="dxa"/>
            <w:tcBorders>
              <w:top w:val="single" w:sz="6" w:space="0" w:color="auto"/>
              <w:left w:val="single" w:sz="6" w:space="0" w:color="auto"/>
              <w:bottom w:val="single" w:sz="6" w:space="0" w:color="auto"/>
              <w:right w:val="single" w:sz="12" w:space="0" w:color="auto"/>
            </w:tcBorders>
            <w:shd w:val="clear" w:color="auto" w:fill="auto"/>
            <w:vAlign w:val="center"/>
          </w:tcPr>
          <w:p w:rsidR="005A6483" w:rsidRPr="001B59A4" w:rsidRDefault="005A6483" w:rsidP="00904F42">
            <w:pPr>
              <w:overflowPunct w:val="0"/>
              <w:autoSpaceDE w:val="0"/>
              <w:autoSpaceDN w:val="0"/>
              <w:adjustRightInd w:val="0"/>
              <w:spacing w:before="0"/>
              <w:ind w:left="-108" w:right="-108"/>
              <w:jc w:val="center"/>
              <w:textAlignment w:val="baseline"/>
              <w:rPr>
                <w:rFonts w:eastAsia="Times New Roman" w:cs="Calibri"/>
                <w:b/>
                <w:bCs/>
                <w:noProof/>
                <w:spacing w:val="-20"/>
                <w:szCs w:val="24"/>
                <w:lang w:eastAsia="fr-FR"/>
              </w:rPr>
            </w:pPr>
            <w:r w:rsidRPr="001B59A4">
              <w:rPr>
                <w:rFonts w:eastAsia="Times New Roman" w:cs="Calibri"/>
                <w:b/>
                <w:bCs/>
                <w:noProof/>
                <w:spacing w:val="-20"/>
                <w:szCs w:val="24"/>
                <w:lang w:eastAsia="fr-FR"/>
              </w:rPr>
              <w:t>NU ESTE CAZUL</w:t>
            </w:r>
          </w:p>
        </w:tc>
      </w:tr>
      <w:tr w:rsidR="00F45196" w:rsidRPr="001B59A4"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F45196" w:rsidRPr="001B59A4" w:rsidRDefault="007E00E1" w:rsidP="00904F42">
            <w:pPr>
              <w:overflowPunct w:val="0"/>
              <w:autoSpaceDE w:val="0"/>
              <w:autoSpaceDN w:val="0"/>
              <w:adjustRightInd w:val="0"/>
              <w:spacing w:before="0"/>
              <w:textAlignment w:val="baseline"/>
              <w:rPr>
                <w:rFonts w:eastAsia="Times New Roman" w:cs="Calibri"/>
                <w:bCs/>
                <w:sz w:val="24"/>
                <w:szCs w:val="24"/>
                <w:lang w:eastAsia="fr-FR"/>
              </w:rPr>
            </w:pPr>
            <w:r>
              <w:rPr>
                <w:rFonts w:eastAsia="Times New Roman" w:cs="Calibri"/>
                <w:bCs/>
                <w:sz w:val="24"/>
                <w:szCs w:val="24"/>
                <w:lang w:eastAsia="fr-FR"/>
              </w:rPr>
              <w:t>1.</w:t>
            </w:r>
            <w:r w:rsidR="00F45196" w:rsidRPr="001B59A4">
              <w:rPr>
                <w:rFonts w:eastAsia="Times New Roman" w:cs="Calibri"/>
                <w:bCs/>
                <w:sz w:val="24"/>
                <w:szCs w:val="24"/>
                <w:lang w:eastAsia="fr-FR"/>
              </w:rPr>
              <w:t xml:space="preserve"> Solicitantul, prin reprezentantul său legal, a semnat și și-a însușit în totalitate Declarația F, prin bifarea tuturor punctelor obligatorii și specifice, după caz?</w:t>
            </w:r>
          </w:p>
        </w:tc>
        <w:tc>
          <w:tcPr>
            <w:tcW w:w="567" w:type="dxa"/>
            <w:tcBorders>
              <w:top w:val="single" w:sz="6" w:space="0" w:color="auto"/>
              <w:left w:val="single" w:sz="6" w:space="0" w:color="auto"/>
              <w:bottom w:val="single" w:sz="6" w:space="0" w:color="auto"/>
              <w:right w:val="single" w:sz="6" w:space="0" w:color="auto"/>
            </w:tcBorders>
            <w:vAlign w:val="center"/>
          </w:tcPr>
          <w:p w:rsidR="00F45196" w:rsidRPr="001B59A4" w:rsidRDefault="00F45196" w:rsidP="00904F42">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F45196" w:rsidRPr="001B59A4" w:rsidRDefault="00F45196" w:rsidP="00904F42">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F45196" w:rsidRPr="001B59A4" w:rsidRDefault="00F45196"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1B59A4" w:rsidTr="00877D24">
        <w:trPr>
          <w:trHeight w:val="530"/>
        </w:trPr>
        <w:tc>
          <w:tcPr>
            <w:tcW w:w="10013" w:type="dxa"/>
            <w:gridSpan w:val="4"/>
            <w:tcBorders>
              <w:top w:val="single" w:sz="6" w:space="0" w:color="auto"/>
              <w:left w:val="single" w:sz="12" w:space="0" w:color="auto"/>
              <w:bottom w:val="single" w:sz="6" w:space="0" w:color="auto"/>
              <w:right w:val="single" w:sz="12" w:space="0" w:color="auto"/>
            </w:tcBorders>
            <w:shd w:val="clear" w:color="auto" w:fill="BFBFBF" w:themeFill="background1" w:themeFillShade="BF"/>
          </w:tcPr>
          <w:p w:rsidR="00EB627F" w:rsidRPr="001B59A4" w:rsidRDefault="00EB627F" w:rsidP="00904F42">
            <w:pPr>
              <w:overflowPunct w:val="0"/>
              <w:autoSpaceDE w:val="0"/>
              <w:autoSpaceDN w:val="0"/>
              <w:adjustRightInd w:val="0"/>
              <w:spacing w:before="0"/>
              <w:textAlignment w:val="baseline"/>
              <w:rPr>
                <w:rFonts w:eastAsia="Times New Roman" w:cs="Calibri"/>
                <w:b/>
                <w:bCs/>
                <w:noProof/>
                <w:sz w:val="24"/>
                <w:szCs w:val="24"/>
                <w:lang w:eastAsia="fr-FR"/>
              </w:rPr>
            </w:pPr>
            <w:r w:rsidRPr="001B59A4">
              <w:rPr>
                <w:rFonts w:eastAsia="Times New Roman" w:cs="Calibri"/>
                <w:b/>
                <w:bCs/>
                <w:noProof/>
                <w:sz w:val="24"/>
                <w:szCs w:val="24"/>
                <w:lang w:eastAsia="fr-FR"/>
              </w:rPr>
              <w:t>2.Verificarea condițiilor de eligibilitate ale proiectului</w:t>
            </w:r>
          </w:p>
        </w:tc>
      </w:tr>
      <w:tr w:rsidR="007E00E1" w:rsidRPr="001B59A4" w:rsidTr="00EB4128">
        <w:tc>
          <w:tcPr>
            <w:tcW w:w="8312" w:type="dxa"/>
            <w:tcBorders>
              <w:top w:val="single" w:sz="12" w:space="0" w:color="auto"/>
              <w:left w:val="single" w:sz="12" w:space="0" w:color="auto"/>
              <w:bottom w:val="single" w:sz="4" w:space="0" w:color="auto"/>
              <w:right w:val="single" w:sz="4" w:space="0" w:color="auto"/>
            </w:tcBorders>
          </w:tcPr>
          <w:p w:rsidR="007E00E1" w:rsidRPr="001B59A4" w:rsidRDefault="007E00E1" w:rsidP="00904F42">
            <w:pPr>
              <w:spacing w:before="0"/>
              <w:jc w:val="left"/>
              <w:rPr>
                <w:rFonts w:cs="Arial"/>
                <w:b/>
                <w:noProof/>
                <w:sz w:val="24"/>
                <w:szCs w:val="24"/>
              </w:rPr>
            </w:pPr>
            <w:r w:rsidRPr="001B59A4">
              <w:rPr>
                <w:rFonts w:cs="Arial"/>
                <w:b/>
                <w:noProof/>
                <w:sz w:val="24"/>
                <w:szCs w:val="24"/>
              </w:rPr>
              <w:t>EG1: Solicitantul trebuie să se încadreze în categoria beneficiarilor eligibili</w:t>
            </w:r>
          </w:p>
        </w:tc>
        <w:tc>
          <w:tcPr>
            <w:tcW w:w="567" w:type="dxa"/>
            <w:tcBorders>
              <w:top w:val="single" w:sz="12" w:space="0" w:color="auto"/>
              <w:left w:val="single" w:sz="4" w:space="0" w:color="auto"/>
              <w:bottom w:val="single" w:sz="4" w:space="0" w:color="auto"/>
              <w:right w:val="single" w:sz="4"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4"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1B59A4" w:rsidTr="00EB4128">
        <w:tc>
          <w:tcPr>
            <w:tcW w:w="10013" w:type="dxa"/>
            <w:gridSpan w:val="4"/>
            <w:tcBorders>
              <w:top w:val="single" w:sz="4" w:space="0" w:color="auto"/>
              <w:left w:val="single" w:sz="12" w:space="0" w:color="auto"/>
              <w:bottom w:val="single" w:sz="6" w:space="0" w:color="auto"/>
              <w:right w:val="single" w:sz="12" w:space="0" w:color="auto"/>
            </w:tcBorders>
          </w:tcPr>
          <w:p w:rsidR="00EB0446"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Documente de verificat:</w:t>
            </w:r>
          </w:p>
          <w:p w:rsidR="00EB0446"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Baza de date a serviciul online RECOM a ONRC</w:t>
            </w:r>
          </w:p>
          <w:p w:rsidR="00EB0446"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Site-ul www.madr.ro, secţiunea Dezvoltare Rurala&gt;&gt;Grupurile și organizațiile de producatori recunoscute</w:t>
            </w:r>
          </w:p>
          <w:p w:rsidR="00C46238"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 1.a. sau Doc. 1.b.</w:t>
            </w:r>
          </w:p>
          <w:p w:rsidR="00EB0446"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 2</w:t>
            </w:r>
          </w:p>
          <w:p w:rsidR="00EB0446" w:rsidRPr="001B59A4" w:rsidRDefault="00EB0446"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 xml:space="preserve">Doc. 3 </w:t>
            </w:r>
          </w:p>
          <w:p w:rsidR="00416D5C" w:rsidRPr="001B59A4" w:rsidRDefault="00BA15F5" w:rsidP="00EB0446">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 6 a sau Doc. 6</w:t>
            </w:r>
            <w:r w:rsidR="00EB0446" w:rsidRPr="001B59A4">
              <w:rPr>
                <w:rFonts w:ascii="Calibri" w:eastAsia="Calibri" w:hAnsi="Calibri" w:cs="Calibri"/>
                <w:noProof/>
                <w:sz w:val="24"/>
                <w:szCs w:val="24"/>
              </w:rPr>
              <w:t xml:space="preserve"> b.</w:t>
            </w: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sidRPr="002118FF">
              <w:rPr>
                <w:b/>
                <w:sz w:val="24"/>
                <w:szCs w:val="24"/>
              </w:rPr>
              <w:lastRenderedPageBreak/>
              <w:t>EG2:</w:t>
            </w:r>
            <w:r>
              <w:rPr>
                <w:sz w:val="24"/>
                <w:szCs w:val="24"/>
              </w:rPr>
              <w:t xml:space="preserve"> </w:t>
            </w:r>
            <w:r w:rsidRPr="00324EA0">
              <w:rPr>
                <w:sz w:val="24"/>
                <w:szCs w:val="24"/>
              </w:rPr>
              <w:t xml:space="preserve">Solicitantul </w:t>
            </w:r>
            <w:r>
              <w:rPr>
                <w:sz w:val="24"/>
                <w:szCs w:val="24"/>
              </w:rPr>
              <w:t>a</w:t>
            </w:r>
            <w:r w:rsidRPr="00324EA0">
              <w:rPr>
                <w:sz w:val="24"/>
                <w:szCs w:val="24"/>
              </w:rPr>
              <w:t xml:space="preserve"> depus </w:t>
            </w:r>
            <w:proofErr w:type="spellStart"/>
            <w:r w:rsidRPr="00324EA0">
              <w:rPr>
                <w:sz w:val="24"/>
                <w:szCs w:val="24"/>
              </w:rPr>
              <w:t>acelasi</w:t>
            </w:r>
            <w:proofErr w:type="spellEnd"/>
            <w:r w:rsidRPr="00324EA0">
              <w:rPr>
                <w:sz w:val="24"/>
                <w:szCs w:val="24"/>
              </w:rPr>
              <w:t xml:space="preserve"> proiect in cadrul altei masuri din cadrul PNDR</w:t>
            </w:r>
            <w:r>
              <w:rPr>
                <w:sz w:val="24"/>
                <w:szCs w:val="24"/>
              </w:rPr>
              <w:t xml:space="preserve">? </w:t>
            </w:r>
            <w:r w:rsidRPr="00324EA0">
              <w:rPr>
                <w:rFonts w:cs="Calibri"/>
                <w:noProof/>
                <w:sz w:val="24"/>
                <w:szCs w:val="24"/>
              </w:rPr>
              <w:t>Dacă același proiect este înregistrat în cadrul altei măsuri din PNDR, dar statutul este retras/neconform/neeligibil, acesta poate fi depus la GAL</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sidRPr="002118FF">
              <w:rPr>
                <w:rFonts w:eastAsia="Times New Roman" w:cs="Calibri"/>
                <w:b/>
                <w:bCs/>
                <w:sz w:val="24"/>
                <w:szCs w:val="24"/>
              </w:rPr>
              <w:t>EG3</w:t>
            </w:r>
            <w:r>
              <w:rPr>
                <w:rFonts w:eastAsia="Times New Roman" w:cs="Calibri"/>
                <w:bCs/>
                <w:sz w:val="24"/>
                <w:szCs w:val="24"/>
              </w:rPr>
              <w:t xml:space="preserve">: </w:t>
            </w:r>
            <w:r w:rsidRPr="00324EA0">
              <w:rPr>
                <w:rFonts w:eastAsia="Times New Roman" w:cs="Calibri"/>
                <w:bCs/>
                <w:sz w:val="24"/>
                <w:szCs w:val="24"/>
              </w:rPr>
              <w:t xml:space="preserve">Solicitantul </w:t>
            </w:r>
            <w:r>
              <w:rPr>
                <w:rFonts w:eastAsia="Times New Roman" w:cs="Calibri"/>
                <w:bCs/>
                <w:sz w:val="24"/>
                <w:szCs w:val="24"/>
              </w:rPr>
              <w:t>este</w:t>
            </w:r>
            <w:r w:rsidRPr="00324EA0">
              <w:rPr>
                <w:rFonts w:eastAsia="Times New Roman" w:cs="Calibri"/>
                <w:bCs/>
                <w:sz w:val="24"/>
                <w:szCs w:val="24"/>
              </w:rPr>
              <w:t xml:space="preserve"> recunoscut oficial de către autoritatea competenta</w:t>
            </w:r>
            <w:r>
              <w:rPr>
                <w:rFonts w:eastAsia="Times New Roman" w:cs="Calibri"/>
                <w:bCs/>
                <w:sz w:val="24"/>
                <w:szCs w:val="24"/>
              </w:rPr>
              <w:t>?</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Pr>
                <w:rFonts w:eastAsia="Times New Roman" w:cs="Calibri"/>
                <w:bCs/>
                <w:sz w:val="24"/>
                <w:szCs w:val="24"/>
                <w:lang w:eastAsia="fr-FR"/>
              </w:rPr>
              <w:t xml:space="preserve">EG4: </w:t>
            </w:r>
            <w:r w:rsidRPr="001B59A4">
              <w:rPr>
                <w:rFonts w:eastAsia="Times New Roman" w:cs="Calibri"/>
                <w:bCs/>
                <w:sz w:val="24"/>
                <w:szCs w:val="24"/>
                <w:lang w:eastAsia="fr-FR"/>
              </w:rPr>
              <w:t xml:space="preserve">Solicitantul este deja beneficiar al </w:t>
            </w:r>
            <w:proofErr w:type="spellStart"/>
            <w:r w:rsidRPr="001B59A4">
              <w:rPr>
                <w:rFonts w:eastAsia="Times New Roman" w:cs="Calibri"/>
                <w:bCs/>
                <w:sz w:val="24"/>
                <w:szCs w:val="24"/>
                <w:lang w:eastAsia="fr-FR"/>
              </w:rPr>
              <w:t>sM</w:t>
            </w:r>
            <w:proofErr w:type="spellEnd"/>
            <w:r w:rsidRPr="001B59A4">
              <w:rPr>
                <w:rFonts w:eastAsia="Times New Roman" w:cs="Calibri"/>
                <w:bCs/>
                <w:sz w:val="24"/>
                <w:szCs w:val="24"/>
                <w:lang w:eastAsia="fr-FR"/>
              </w:rPr>
              <w:t xml:space="preserve"> 9.1</w:t>
            </w:r>
            <w:r>
              <w:rPr>
                <w:rFonts w:eastAsia="Times New Roman" w:cs="Calibri"/>
                <w:bCs/>
                <w:sz w:val="24"/>
                <w:szCs w:val="24"/>
                <w:lang w:eastAsia="fr-FR"/>
              </w:rPr>
              <w:t>/9.1a</w:t>
            </w:r>
            <w:r w:rsidRPr="001B59A4">
              <w:rPr>
                <w:rFonts w:eastAsia="Times New Roman" w:cs="Calibri"/>
                <w:bCs/>
                <w:sz w:val="24"/>
                <w:szCs w:val="24"/>
                <w:lang w:eastAsia="fr-FR"/>
              </w:rPr>
              <w:t xml:space="preserve"> sau al măsurii similare din LEADER </w:t>
            </w:r>
            <w:r w:rsidRPr="001B59A4">
              <w:rPr>
                <w:rFonts w:eastAsia="Times New Roman" w:cs="Calibri"/>
                <w:bCs/>
                <w:sz w:val="24"/>
                <w:szCs w:val="24"/>
              </w:rPr>
              <w:t xml:space="preserve">și/sau </w:t>
            </w:r>
            <w:r w:rsidRPr="001B59A4">
              <w:rPr>
                <w:rFonts w:eastAsia="Times New Roman" w:cs="Calibri"/>
                <w:bCs/>
                <w:sz w:val="24"/>
                <w:szCs w:val="24"/>
                <w:lang w:eastAsia="fr-FR"/>
              </w:rPr>
              <w:t xml:space="preserve">a beneficiat/beneficiază </w:t>
            </w:r>
            <w:r w:rsidRPr="001B59A4">
              <w:rPr>
                <w:rFonts w:eastAsia="Times New Roman" w:cs="Calibri"/>
                <w:bCs/>
                <w:iCs/>
                <w:sz w:val="24"/>
                <w:szCs w:val="24"/>
                <w:lang w:eastAsia="fr-FR"/>
              </w:rPr>
              <w:t xml:space="preserve">de sprijin FEADR PNDR 2007 – 2013 prin M142, </w:t>
            </w:r>
            <w:r w:rsidRPr="001B59A4">
              <w:rPr>
                <w:rFonts w:eastAsia="Times New Roman" w:cs="Calibri"/>
                <w:bCs/>
                <w:sz w:val="24"/>
                <w:szCs w:val="24"/>
                <w:lang w:eastAsia="fr-FR"/>
              </w:rPr>
              <w:t xml:space="preserve">inclusiv </w:t>
            </w:r>
            <w:r w:rsidRPr="001B59A4">
              <w:rPr>
                <w:rFonts w:eastAsia="Times New Roman" w:cs="Calibri"/>
                <w:bCs/>
                <w:iCs/>
                <w:sz w:val="24"/>
                <w:szCs w:val="24"/>
                <w:lang w:eastAsia="fr-FR"/>
              </w:rPr>
              <w:t>prin submăsura similară din LEADER</w:t>
            </w:r>
            <w:r w:rsidRPr="001B59A4">
              <w:rPr>
                <w:rFonts w:eastAsia="Times New Roman" w:cs="Calibri"/>
                <w:bCs/>
                <w:sz w:val="24"/>
                <w:szCs w:val="24"/>
                <w:lang w:eastAsia="fr-FR"/>
              </w:rPr>
              <w:t>?</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sidRPr="002118FF">
              <w:rPr>
                <w:rFonts w:eastAsia="Times New Roman" w:cs="Calibri"/>
                <w:b/>
                <w:bCs/>
                <w:iCs/>
                <w:sz w:val="24"/>
                <w:szCs w:val="24"/>
                <w:lang w:eastAsia="fr-FR"/>
              </w:rPr>
              <w:t>EG5:</w:t>
            </w:r>
            <w:r>
              <w:rPr>
                <w:rFonts w:eastAsia="Times New Roman" w:cs="Calibri"/>
                <w:bCs/>
                <w:iCs/>
                <w:sz w:val="24"/>
                <w:szCs w:val="24"/>
                <w:lang w:eastAsia="fr-FR"/>
              </w:rPr>
              <w:t xml:space="preserve"> </w:t>
            </w:r>
            <w:r w:rsidRPr="001B59A4">
              <w:rPr>
                <w:rFonts w:eastAsia="Times New Roman" w:cs="Calibri"/>
                <w:bCs/>
                <w:iCs/>
                <w:sz w:val="24"/>
                <w:szCs w:val="24"/>
                <w:lang w:eastAsia="fr-FR"/>
              </w:rPr>
              <w:t xml:space="preserve">Solicitantul este un </w:t>
            </w:r>
            <w:r>
              <w:rPr>
                <w:rFonts w:eastAsia="Times New Roman" w:cs="Calibri"/>
                <w:bCs/>
                <w:iCs/>
                <w:sz w:val="24"/>
                <w:szCs w:val="24"/>
                <w:lang w:eastAsia="fr-FR"/>
              </w:rPr>
              <w:t>GP/OP</w:t>
            </w:r>
            <w:r w:rsidRPr="001B59A4">
              <w:rPr>
                <w:rFonts w:eastAsia="Times New Roman" w:cs="Calibri"/>
                <w:bCs/>
                <w:iCs/>
                <w:sz w:val="24"/>
                <w:szCs w:val="24"/>
                <w:lang w:eastAsia="fr-FR"/>
              </w:rPr>
              <w:t>/organizație de producători recunoscut preliminar în sectorul legume-fructe (conform prevederilor pentru evitarea dublei finanțări din capitolul 14 PNDR, ”</w:t>
            </w:r>
            <w:r w:rsidRPr="001B59A4">
              <w:rPr>
                <w:rFonts w:eastAsia="Times New Roman" w:cs="Calibri"/>
                <w:bCs/>
                <w:i/>
                <w:iCs/>
                <w:sz w:val="24"/>
                <w:szCs w:val="24"/>
                <w:lang w:eastAsia="fr-FR"/>
              </w:rPr>
              <w:t>Complementaritatea FEADR – FEGA</w:t>
            </w:r>
            <w:r w:rsidRPr="001B59A4">
              <w:rPr>
                <w:rFonts w:eastAsia="Times New Roman" w:cs="Calibri"/>
                <w:bCs/>
                <w:iCs/>
                <w:sz w:val="24"/>
                <w:szCs w:val="24"/>
                <w:lang w:eastAsia="fr-FR"/>
              </w:rPr>
              <w:t>”)?</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sidRPr="002118FF">
              <w:rPr>
                <w:rFonts w:eastAsia="Times New Roman" w:cs="Calibri"/>
                <w:b/>
                <w:bCs/>
                <w:sz w:val="24"/>
                <w:szCs w:val="24"/>
                <w:lang w:eastAsia="fr-FR"/>
              </w:rPr>
              <w:t>EG6:</w:t>
            </w:r>
            <w:r>
              <w:rPr>
                <w:rFonts w:eastAsia="Times New Roman" w:cs="Calibri"/>
                <w:bCs/>
                <w:sz w:val="24"/>
                <w:szCs w:val="24"/>
                <w:lang w:eastAsia="fr-FR"/>
              </w:rPr>
              <w:t xml:space="preserve"> </w:t>
            </w:r>
            <w:r w:rsidRPr="001B59A4">
              <w:rPr>
                <w:rFonts w:eastAsia="Times New Roman" w:cs="Calibri"/>
                <w:bCs/>
                <w:sz w:val="24"/>
                <w:szCs w:val="24"/>
                <w:lang w:eastAsia="fr-FR"/>
              </w:rPr>
              <w:t xml:space="preserve">Solicitantul/membrii solicitantului este/sunt înregistrat/înregistrați în Registrul debitorilor/Registrul evidențe procese AFIR </w:t>
            </w:r>
            <w:r w:rsidRPr="001B59A4">
              <w:rPr>
                <w:sz w:val="24"/>
                <w:szCs w:val="24"/>
                <w:lang w:eastAsia="fr-FR"/>
              </w:rPr>
              <w:t>atât pentru Programul SAPARD, cât și pentru FEADR</w:t>
            </w:r>
            <w:r w:rsidRPr="001B59A4">
              <w:rPr>
                <w:rFonts w:eastAsia="Times New Roman" w:cs="Calibri"/>
                <w:bCs/>
                <w:sz w:val="24"/>
                <w:szCs w:val="24"/>
                <w:lang w:eastAsia="fr-FR"/>
              </w:rPr>
              <w:t>?</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7E00E1" w:rsidRPr="001B59A4" w:rsidTr="00F5358F">
        <w:tc>
          <w:tcPr>
            <w:tcW w:w="8312" w:type="dxa"/>
            <w:tcBorders>
              <w:top w:val="single" w:sz="12" w:space="0" w:color="auto"/>
              <w:left w:val="single" w:sz="12" w:space="0" w:color="auto"/>
              <w:bottom w:val="single" w:sz="6" w:space="0" w:color="auto"/>
              <w:right w:val="single" w:sz="12" w:space="0" w:color="auto"/>
            </w:tcBorders>
          </w:tcPr>
          <w:p w:rsidR="007E00E1" w:rsidRPr="001B59A4" w:rsidRDefault="007E00E1" w:rsidP="00427A3A">
            <w:pPr>
              <w:tabs>
                <w:tab w:val="left" w:pos="284"/>
              </w:tabs>
              <w:spacing w:before="0"/>
              <w:rPr>
                <w:rFonts w:cs="Calibri"/>
                <w:b/>
                <w:sz w:val="24"/>
                <w:szCs w:val="24"/>
                <w:lang w:eastAsia="ro-RO"/>
              </w:rPr>
            </w:pPr>
            <w:r w:rsidRPr="002118FF">
              <w:rPr>
                <w:rFonts w:eastAsia="Times New Roman" w:cs="Calibri"/>
                <w:b/>
                <w:bCs/>
                <w:iCs/>
                <w:noProof/>
                <w:spacing w:val="-4"/>
                <w:sz w:val="24"/>
                <w:szCs w:val="24"/>
                <w:lang w:eastAsia="fr-FR"/>
              </w:rPr>
              <w:t>EG7:</w:t>
            </w:r>
            <w:r>
              <w:rPr>
                <w:rFonts w:eastAsia="Times New Roman" w:cs="Calibri"/>
                <w:bCs/>
                <w:iCs/>
                <w:noProof/>
                <w:spacing w:val="-4"/>
                <w:sz w:val="24"/>
                <w:szCs w:val="24"/>
                <w:lang w:eastAsia="fr-FR"/>
              </w:rPr>
              <w:t xml:space="preserve"> </w:t>
            </w:r>
            <w:r w:rsidRPr="000F7BF2">
              <w:rPr>
                <w:rFonts w:eastAsia="Times New Roman" w:cs="Calibri"/>
                <w:bCs/>
                <w:iCs/>
                <w:noProof/>
                <w:spacing w:val="-4"/>
                <w:sz w:val="24"/>
                <w:szCs w:val="24"/>
                <w:lang w:eastAsia="fr-FR"/>
              </w:rPr>
              <w:t xml:space="preserve">In cadrul sectorului pomicol, solicitantul trebuie </w:t>
            </w:r>
            <w:r>
              <w:rPr>
                <w:rFonts w:eastAsia="Times New Roman" w:cs="Calibri"/>
                <w:bCs/>
                <w:iCs/>
                <w:noProof/>
                <w:spacing w:val="-4"/>
                <w:sz w:val="24"/>
                <w:szCs w:val="24"/>
                <w:lang w:eastAsia="fr-FR"/>
              </w:rPr>
              <w:t>a</w:t>
            </w:r>
            <w:r w:rsidRPr="000F7BF2">
              <w:rPr>
                <w:rFonts w:eastAsia="Times New Roman" w:cs="Calibri"/>
                <w:bCs/>
                <w:iCs/>
                <w:noProof/>
                <w:spacing w:val="-4"/>
                <w:sz w:val="24"/>
                <w:szCs w:val="24"/>
                <w:lang w:eastAsia="fr-FR"/>
              </w:rPr>
              <w:t xml:space="preserve"> </w:t>
            </w:r>
            <w:r w:rsidRPr="000F7BF2">
              <w:rPr>
                <w:rFonts w:eastAsia="Times New Roman" w:cs="Calibri"/>
                <w:bCs/>
                <w:sz w:val="24"/>
                <w:szCs w:val="24"/>
                <w:lang w:eastAsia="fr-FR"/>
              </w:rPr>
              <w:t>obținut recunoaștere pentru speciile eligibile pentru sprijin (inclusiv produse procesate)</w:t>
            </w:r>
            <w:r>
              <w:rPr>
                <w:rFonts w:eastAsia="Times New Roman" w:cs="Calibri"/>
                <w:bCs/>
                <w:sz w:val="24"/>
                <w:szCs w:val="24"/>
                <w:lang w:eastAsia="fr-FR"/>
              </w:rPr>
              <w:t>?</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AC7345" w:rsidRPr="001B59A4" w:rsidTr="00F5358F">
        <w:tc>
          <w:tcPr>
            <w:tcW w:w="8312" w:type="dxa"/>
            <w:tcBorders>
              <w:top w:val="single" w:sz="12" w:space="0" w:color="auto"/>
              <w:left w:val="single" w:sz="12" w:space="0" w:color="auto"/>
              <w:bottom w:val="single" w:sz="6" w:space="0" w:color="auto"/>
              <w:right w:val="single" w:sz="12" w:space="0" w:color="auto"/>
            </w:tcBorders>
          </w:tcPr>
          <w:p w:rsidR="00427A3A" w:rsidRPr="001B59A4" w:rsidRDefault="002118FF" w:rsidP="00427A3A">
            <w:pPr>
              <w:tabs>
                <w:tab w:val="left" w:pos="284"/>
              </w:tabs>
              <w:spacing w:before="0"/>
              <w:rPr>
                <w:rFonts w:cs="Calibri"/>
                <w:sz w:val="24"/>
                <w:szCs w:val="24"/>
              </w:rPr>
            </w:pPr>
            <w:r>
              <w:rPr>
                <w:rFonts w:cs="Calibri"/>
                <w:b/>
                <w:sz w:val="24"/>
                <w:szCs w:val="24"/>
                <w:lang w:eastAsia="ro-RO"/>
              </w:rPr>
              <w:t>EG</w:t>
            </w:r>
            <w:r w:rsidR="007E00E1">
              <w:rPr>
                <w:rFonts w:cs="Calibri"/>
                <w:b/>
                <w:sz w:val="24"/>
                <w:szCs w:val="24"/>
                <w:lang w:eastAsia="ro-RO"/>
              </w:rPr>
              <w:t>8</w:t>
            </w:r>
            <w:r w:rsidR="00427A3A" w:rsidRPr="001B59A4">
              <w:rPr>
                <w:rFonts w:cs="Calibri"/>
                <w:b/>
                <w:sz w:val="24"/>
                <w:szCs w:val="24"/>
                <w:lang w:eastAsia="ro-RO"/>
              </w:rPr>
              <w:t xml:space="preserve">: Solicitantul prezintă un Plan de Afaceri care trebuie să detalieze activităţile planificate ale grupului în raport cu una sau mai multe dintre categoriile enumerate mai jos </w:t>
            </w:r>
            <w:r w:rsidR="00032C1D" w:rsidRPr="001B59A4">
              <w:rPr>
                <w:rFonts w:cs="Calibri"/>
                <w:b/>
                <w:sz w:val="24"/>
                <w:szCs w:val="24"/>
                <w:lang w:eastAsia="ro-RO"/>
              </w:rPr>
              <w:t xml:space="preserve">(art. 27 (1) </w:t>
            </w:r>
            <w:proofErr w:type="spellStart"/>
            <w:r w:rsidR="00032C1D" w:rsidRPr="001B59A4">
              <w:rPr>
                <w:rFonts w:cs="Calibri"/>
                <w:b/>
                <w:sz w:val="24"/>
                <w:szCs w:val="24"/>
                <w:lang w:eastAsia="ro-RO"/>
              </w:rPr>
              <w:t>Reg</w:t>
            </w:r>
            <w:proofErr w:type="spellEnd"/>
            <w:r w:rsidR="00032C1D" w:rsidRPr="001B59A4">
              <w:rPr>
                <w:rFonts w:cs="Calibri"/>
                <w:b/>
                <w:sz w:val="24"/>
                <w:szCs w:val="24"/>
                <w:lang w:eastAsia="ro-RO"/>
              </w:rPr>
              <w:t xml:space="preserve"> (UE) nr. 1305/2013)</w:t>
            </w:r>
            <w:r w:rsidR="00427A3A" w:rsidRPr="001B59A4">
              <w:rPr>
                <w:rFonts w:cs="Calibri"/>
                <w:b/>
                <w:sz w:val="24"/>
                <w:szCs w:val="24"/>
              </w:rPr>
              <w:t>:</w:t>
            </w:r>
          </w:p>
          <w:p w:rsidR="00427A3A" w:rsidRPr="001B59A4" w:rsidRDefault="00427A3A" w:rsidP="00427A3A">
            <w:pPr>
              <w:numPr>
                <w:ilvl w:val="0"/>
                <w:numId w:val="35"/>
              </w:numPr>
              <w:spacing w:before="0"/>
              <w:rPr>
                <w:rFonts w:cs="Calibri"/>
                <w:sz w:val="24"/>
                <w:szCs w:val="24"/>
                <w:lang w:eastAsia="ro-RO"/>
              </w:rPr>
            </w:pPr>
            <w:r w:rsidRPr="001B59A4">
              <w:rPr>
                <w:rFonts w:cs="Calibri"/>
                <w:sz w:val="24"/>
                <w:szCs w:val="24"/>
                <w:lang w:eastAsia="ro-RO"/>
              </w:rPr>
              <w:t>adaptarea producției și produselor producătorilor care sunt membri ai acestor grupuri la cerințele pieței;</w:t>
            </w:r>
          </w:p>
          <w:p w:rsidR="00427A3A" w:rsidRPr="001B59A4" w:rsidRDefault="00427A3A" w:rsidP="00427A3A">
            <w:pPr>
              <w:numPr>
                <w:ilvl w:val="0"/>
                <w:numId w:val="35"/>
              </w:numPr>
              <w:spacing w:before="0"/>
              <w:rPr>
                <w:rFonts w:cs="Calibri"/>
                <w:sz w:val="24"/>
                <w:szCs w:val="24"/>
                <w:lang w:eastAsia="ro-RO"/>
              </w:rPr>
            </w:pPr>
            <w:r w:rsidRPr="001B59A4">
              <w:rPr>
                <w:rFonts w:cs="Calibri"/>
                <w:sz w:val="24"/>
                <w:szCs w:val="24"/>
                <w:lang w:eastAsia="ro-RO"/>
              </w:rPr>
              <w:t>introducerea în comun a produselor pe piață, inclusiv pregătirea pentru vânzare, centralizarea vânzărilor și aprovizionarea cumpărătorilor en gros;</w:t>
            </w:r>
          </w:p>
          <w:p w:rsidR="00427A3A" w:rsidRPr="001B59A4" w:rsidRDefault="00427A3A" w:rsidP="00427A3A">
            <w:pPr>
              <w:numPr>
                <w:ilvl w:val="0"/>
                <w:numId w:val="35"/>
              </w:numPr>
              <w:spacing w:before="0"/>
              <w:rPr>
                <w:rFonts w:cs="Calibri"/>
                <w:sz w:val="24"/>
                <w:szCs w:val="24"/>
                <w:lang w:eastAsia="ro-RO"/>
              </w:rPr>
            </w:pPr>
            <w:r w:rsidRPr="001B59A4">
              <w:rPr>
                <w:rFonts w:cs="Calibri"/>
                <w:sz w:val="24"/>
                <w:szCs w:val="24"/>
                <w:lang w:eastAsia="ro-RO"/>
              </w:rPr>
              <w:t xml:space="preserve">stabilirea unor norme comune privind informarea asupra producției, acordând o atenție deosebită recoltării și disponibilității; </w:t>
            </w:r>
          </w:p>
          <w:p w:rsidR="00AA346B" w:rsidRPr="001B59A4" w:rsidRDefault="00427A3A" w:rsidP="00427A3A">
            <w:pPr>
              <w:numPr>
                <w:ilvl w:val="0"/>
                <w:numId w:val="35"/>
              </w:numPr>
              <w:spacing w:before="0"/>
              <w:rPr>
                <w:rFonts w:cs="Calibri"/>
                <w:sz w:val="24"/>
                <w:szCs w:val="24"/>
                <w:lang w:eastAsia="ro-RO"/>
              </w:rPr>
            </w:pPr>
            <w:r w:rsidRPr="001B59A4">
              <w:rPr>
                <w:rFonts w:cs="Calibri"/>
                <w:sz w:val="24"/>
                <w:szCs w:val="24"/>
                <w:lang w:eastAsia="ro-RO"/>
              </w:rPr>
              <w:t>alte activități care pot fi desfășurate de către grupurile de producători, cum ar fi dezvoltarea competențelor în materie de exploatare și de comercializare, precum și organizarea și facilitarea proceselor de inovare</w:t>
            </w:r>
          </w:p>
        </w:tc>
        <w:tc>
          <w:tcPr>
            <w:tcW w:w="567" w:type="dxa"/>
            <w:tcBorders>
              <w:top w:val="single" w:sz="12" w:space="0" w:color="auto"/>
              <w:left w:val="single" w:sz="12" w:space="0" w:color="auto"/>
              <w:bottom w:val="single" w:sz="6" w:space="0" w:color="auto"/>
              <w:right w:val="single" w:sz="12" w:space="0" w:color="auto"/>
            </w:tcBorders>
            <w:vAlign w:val="center"/>
          </w:tcPr>
          <w:p w:rsidR="00AC7345" w:rsidRPr="001B59A4" w:rsidRDefault="00AC7345" w:rsidP="00904F42">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p w:rsidR="00AC7345" w:rsidRPr="001B59A4" w:rsidRDefault="00AC7345" w:rsidP="00904F42">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vAlign w:val="center"/>
          </w:tcPr>
          <w:p w:rsidR="00AC7345" w:rsidRPr="001B59A4" w:rsidRDefault="00AC7345" w:rsidP="00904F42">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p w:rsidR="00AC7345" w:rsidRPr="001B59A4" w:rsidRDefault="00AC7345" w:rsidP="00904F42">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AC7345" w:rsidRPr="001B59A4" w:rsidRDefault="00AC7345"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AC7345" w:rsidRPr="001B59A4" w:rsidTr="00F5358F">
        <w:tc>
          <w:tcPr>
            <w:tcW w:w="10013" w:type="dxa"/>
            <w:gridSpan w:val="4"/>
            <w:tcBorders>
              <w:top w:val="single" w:sz="12" w:space="0" w:color="auto"/>
              <w:left w:val="single" w:sz="12" w:space="0" w:color="auto"/>
              <w:bottom w:val="single" w:sz="6" w:space="0" w:color="auto"/>
              <w:right w:val="single" w:sz="12" w:space="0" w:color="auto"/>
            </w:tcBorders>
          </w:tcPr>
          <w:p w:rsidR="00427A3A" w:rsidRPr="001B59A4" w:rsidRDefault="00427A3A" w:rsidP="00427A3A">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Documente de verificat:</w:t>
            </w:r>
          </w:p>
          <w:p w:rsidR="00427A3A" w:rsidRPr="001B59A4" w:rsidRDefault="00427A3A" w:rsidP="00427A3A">
            <w:pPr>
              <w:tabs>
                <w:tab w:val="left" w:pos="284"/>
              </w:tabs>
              <w:spacing w:before="0" w:line="240" w:lineRule="auto"/>
              <w:jc w:val="left"/>
              <w:rPr>
                <w:rFonts w:ascii="Calibri" w:eastAsia="Times New Roman" w:hAnsi="Calibri" w:cs="Calibri"/>
                <w:bCs/>
                <w:sz w:val="24"/>
                <w:szCs w:val="24"/>
              </w:rPr>
            </w:pPr>
            <w:r w:rsidRPr="001B59A4">
              <w:rPr>
                <w:rFonts w:ascii="Calibri" w:eastAsia="Times New Roman" w:hAnsi="Calibri" w:cs="Calibri"/>
                <w:sz w:val="24"/>
                <w:szCs w:val="24"/>
                <w:lang w:eastAsia="fr-FR"/>
              </w:rPr>
              <w:t>Plan de afaceri</w:t>
            </w:r>
          </w:p>
          <w:p w:rsidR="00427A3A" w:rsidRPr="001B59A4" w:rsidRDefault="00427A3A" w:rsidP="00427A3A">
            <w:pPr>
              <w:tabs>
                <w:tab w:val="left" w:pos="284"/>
              </w:tabs>
              <w:spacing w:before="0" w:line="240" w:lineRule="auto"/>
              <w:jc w:val="left"/>
              <w:rPr>
                <w:rFonts w:ascii="Calibri" w:eastAsia="Times New Roman" w:hAnsi="Calibri" w:cs="Calibri"/>
                <w:sz w:val="24"/>
                <w:szCs w:val="24"/>
              </w:rPr>
            </w:pPr>
            <w:r w:rsidRPr="001B59A4">
              <w:rPr>
                <w:rFonts w:ascii="Calibri" w:eastAsia="Times New Roman" w:hAnsi="Calibri" w:cs="Calibri"/>
                <w:sz w:val="24"/>
                <w:szCs w:val="24"/>
              </w:rPr>
              <w:t>Cererea de finanțare</w:t>
            </w:r>
          </w:p>
          <w:p w:rsidR="00427A3A" w:rsidRPr="001B59A4" w:rsidRDefault="00427A3A" w:rsidP="00427A3A">
            <w:pPr>
              <w:tabs>
                <w:tab w:val="left" w:pos="284"/>
              </w:tabs>
              <w:spacing w:before="0" w:line="240" w:lineRule="auto"/>
              <w:jc w:val="left"/>
              <w:rPr>
                <w:rFonts w:ascii="Calibri" w:eastAsia="Times New Roman" w:hAnsi="Calibri" w:cs="Calibri"/>
                <w:sz w:val="24"/>
                <w:szCs w:val="24"/>
              </w:rPr>
            </w:pPr>
            <w:r w:rsidRPr="001B59A4">
              <w:rPr>
                <w:rFonts w:ascii="Calibri" w:eastAsia="Times New Roman" w:hAnsi="Calibri" w:cs="Calibri"/>
                <w:sz w:val="24"/>
                <w:szCs w:val="24"/>
              </w:rPr>
              <w:t>Doc. 2</w:t>
            </w:r>
          </w:p>
          <w:p w:rsidR="00427A3A" w:rsidRPr="001B59A4" w:rsidRDefault="00427A3A" w:rsidP="00427A3A">
            <w:pPr>
              <w:overflowPunct w:val="0"/>
              <w:autoSpaceDE w:val="0"/>
              <w:autoSpaceDN w:val="0"/>
              <w:adjustRightInd w:val="0"/>
              <w:spacing w:before="0" w:line="240" w:lineRule="auto"/>
              <w:jc w:val="left"/>
              <w:textAlignment w:val="baseline"/>
              <w:rPr>
                <w:rFonts w:ascii="Calibri" w:eastAsia="Times New Roman" w:hAnsi="Calibri" w:cs="Calibri"/>
                <w:bCs/>
                <w:sz w:val="24"/>
                <w:szCs w:val="24"/>
                <w:lang w:eastAsia="fr-FR"/>
              </w:rPr>
            </w:pPr>
            <w:r w:rsidRPr="001B59A4">
              <w:rPr>
                <w:rFonts w:ascii="Calibri" w:eastAsia="Times New Roman" w:hAnsi="Calibri" w:cs="Calibri"/>
                <w:bCs/>
                <w:sz w:val="24"/>
                <w:szCs w:val="24"/>
                <w:lang w:eastAsia="fr-FR"/>
              </w:rPr>
              <w:t>Doc.3</w:t>
            </w:r>
          </w:p>
          <w:p w:rsidR="00427A3A" w:rsidRPr="001B59A4" w:rsidRDefault="00427A3A" w:rsidP="00427A3A">
            <w:pPr>
              <w:spacing w:before="0" w:line="240" w:lineRule="auto"/>
              <w:jc w:val="left"/>
              <w:rPr>
                <w:rFonts w:ascii="Calibri" w:eastAsia="Times New Roman" w:hAnsi="Calibri" w:cs="Calibri"/>
                <w:sz w:val="24"/>
                <w:szCs w:val="24"/>
              </w:rPr>
            </w:pPr>
            <w:r w:rsidRPr="001B59A4">
              <w:rPr>
                <w:rFonts w:ascii="Calibri" w:eastAsia="Times New Roman" w:hAnsi="Calibri" w:cs="Calibri"/>
                <w:sz w:val="24"/>
                <w:szCs w:val="24"/>
              </w:rPr>
              <w:t>Anexa 3</w:t>
            </w:r>
          </w:p>
          <w:p w:rsidR="00AA346B" w:rsidRPr="001B59A4" w:rsidRDefault="00427A3A" w:rsidP="00E56C6F">
            <w:pPr>
              <w:overflowPunct w:val="0"/>
              <w:autoSpaceDE w:val="0"/>
              <w:autoSpaceDN w:val="0"/>
              <w:adjustRightInd w:val="0"/>
              <w:spacing w:before="0" w:line="240" w:lineRule="auto"/>
              <w:jc w:val="left"/>
              <w:textAlignment w:val="baseline"/>
              <w:rPr>
                <w:rFonts w:ascii="Calibri" w:eastAsia="Times New Roman" w:hAnsi="Calibri" w:cs="Calibri"/>
                <w:bCs/>
                <w:sz w:val="24"/>
                <w:szCs w:val="24"/>
                <w:lang w:eastAsia="fr-FR"/>
              </w:rPr>
            </w:pPr>
            <w:r w:rsidRPr="001B59A4">
              <w:rPr>
                <w:rFonts w:ascii="Calibri" w:eastAsia="Times New Roman" w:hAnsi="Calibri" w:cs="Calibri"/>
                <w:bCs/>
                <w:sz w:val="24"/>
                <w:szCs w:val="24"/>
                <w:lang w:eastAsia="fr-FR"/>
              </w:rPr>
              <w:t>Baze de date IACS - APIA și/sau ANSVSA/DSVSA</w:t>
            </w:r>
          </w:p>
        </w:tc>
      </w:tr>
      <w:tr w:rsidR="009A10CB" w:rsidRPr="001B59A4" w:rsidTr="00F5358F">
        <w:tc>
          <w:tcPr>
            <w:tcW w:w="8312" w:type="dxa"/>
            <w:tcBorders>
              <w:top w:val="single" w:sz="12" w:space="0" w:color="auto"/>
              <w:left w:val="single" w:sz="12" w:space="0" w:color="auto"/>
              <w:bottom w:val="single" w:sz="6" w:space="0" w:color="auto"/>
              <w:right w:val="single" w:sz="12" w:space="0" w:color="auto"/>
            </w:tcBorders>
          </w:tcPr>
          <w:p w:rsidR="009A10CB" w:rsidRPr="001B59A4" w:rsidRDefault="007E00E1" w:rsidP="00904F42">
            <w:pPr>
              <w:overflowPunct w:val="0"/>
              <w:autoSpaceDE w:val="0"/>
              <w:autoSpaceDN w:val="0"/>
              <w:adjustRightInd w:val="0"/>
              <w:spacing w:before="0"/>
              <w:textAlignment w:val="baseline"/>
              <w:rPr>
                <w:rFonts w:eastAsia="Times New Roman" w:cs="Calibri"/>
                <w:b/>
                <w:bCs/>
                <w:noProof/>
                <w:sz w:val="24"/>
                <w:szCs w:val="24"/>
                <w:lang w:eastAsia="fr-FR"/>
              </w:rPr>
            </w:pPr>
            <w:r>
              <w:rPr>
                <w:rFonts w:ascii="Calibri" w:eastAsia="Times New Roman" w:hAnsi="Calibri" w:cs="Times New Roman"/>
                <w:b/>
                <w:sz w:val="24"/>
                <w:szCs w:val="24"/>
              </w:rPr>
              <w:t>EG</w:t>
            </w:r>
            <w:r>
              <w:rPr>
                <w:rFonts w:ascii="Calibri" w:eastAsia="Times New Roman" w:hAnsi="Calibri" w:cs="Times New Roman"/>
                <w:b/>
                <w:sz w:val="24"/>
                <w:szCs w:val="24"/>
              </w:rPr>
              <w:t>9</w:t>
            </w:r>
            <w:r w:rsidRPr="001B59A4">
              <w:rPr>
                <w:rFonts w:ascii="Calibri" w:eastAsia="Times New Roman" w:hAnsi="Calibri" w:cs="Times New Roman"/>
                <w:b/>
                <w:sz w:val="24"/>
                <w:szCs w:val="24"/>
              </w:rPr>
              <w:t xml:space="preserve">: În cazul sectorului pomicol, vor fi luate în considerare pentru sprijin speciile eligibile şi suprafeţele incluse în Anexa din Cadrul Naţional de Implementare </w:t>
            </w:r>
            <w:r w:rsidRPr="001B59A4">
              <w:rPr>
                <w:rFonts w:ascii="Calibri" w:eastAsia="Times New Roman" w:hAnsi="Calibri" w:cs="Times New Roman"/>
                <w:b/>
                <w:sz w:val="24"/>
                <w:szCs w:val="24"/>
              </w:rPr>
              <w:lastRenderedPageBreak/>
              <w:t xml:space="preserve">aferentă STP, exceptând cultura de căpşuni în sere şi </w:t>
            </w:r>
            <w:proofErr w:type="spellStart"/>
            <w:r w:rsidRPr="001B59A4">
              <w:rPr>
                <w:rFonts w:ascii="Calibri" w:eastAsia="Times New Roman" w:hAnsi="Calibri" w:cs="Times New Roman"/>
                <w:b/>
                <w:sz w:val="24"/>
                <w:szCs w:val="24"/>
              </w:rPr>
              <w:t>solăria</w:t>
            </w:r>
            <w:proofErr w:type="spellEnd"/>
            <w:r w:rsidRPr="001B59A4">
              <w:rPr>
                <w:rFonts w:ascii="Calibri" w:eastAsia="Times New Roman" w:hAnsi="Calibri" w:cs="Times New Roman"/>
                <w:b/>
                <w:sz w:val="24"/>
                <w:szCs w:val="24"/>
              </w:rPr>
              <w:t xml:space="preserve"> şi pepinierele</w:t>
            </w:r>
            <w:r>
              <w:rPr>
                <w:rFonts w:ascii="Calibri" w:eastAsia="Times New Roman" w:hAnsi="Calibri" w:cs="Times New Roman"/>
                <w:b/>
                <w:sz w:val="24"/>
                <w:szCs w:val="24"/>
              </w:rPr>
              <w:t xml:space="preserve">. </w:t>
            </w:r>
            <w:r>
              <w:rPr>
                <w:rFonts w:cs="Calibri"/>
                <w:b/>
                <w:sz w:val="24"/>
                <w:szCs w:val="24"/>
              </w:rPr>
              <w:t>A</w:t>
            </w:r>
            <w:proofErr w:type="spellStart"/>
            <w:r w:rsidRPr="00412201">
              <w:rPr>
                <w:rFonts w:eastAsia="Times New Roman" w:cs="Calibri"/>
                <w:b/>
                <w:sz w:val="24"/>
                <w:szCs w:val="24"/>
                <w:lang w:val="en-US"/>
              </w:rPr>
              <w:t>nexa</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aferentă</w:t>
            </w:r>
            <w:proofErr w:type="spellEnd"/>
            <w:r w:rsidRPr="00412201">
              <w:rPr>
                <w:rFonts w:eastAsia="Times New Roman" w:cs="Calibri"/>
                <w:b/>
                <w:sz w:val="24"/>
                <w:szCs w:val="24"/>
                <w:lang w:val="en-US"/>
              </w:rPr>
              <w:t xml:space="preserve"> STP </w:t>
            </w:r>
            <w:proofErr w:type="spellStart"/>
            <w:r w:rsidRPr="00412201">
              <w:rPr>
                <w:rFonts w:eastAsia="Times New Roman" w:cs="Calibri"/>
                <w:b/>
                <w:sz w:val="24"/>
                <w:szCs w:val="24"/>
                <w:lang w:val="en-US"/>
              </w:rPr>
              <w:t>nu</w:t>
            </w:r>
            <w:proofErr w:type="spellEnd"/>
            <w:r w:rsidRPr="00412201">
              <w:rPr>
                <w:rFonts w:eastAsia="Times New Roman" w:cs="Calibri"/>
                <w:b/>
                <w:sz w:val="24"/>
                <w:szCs w:val="24"/>
                <w:lang w:val="en-US"/>
              </w:rPr>
              <w:t xml:space="preserve"> se </w:t>
            </w:r>
            <w:proofErr w:type="spellStart"/>
            <w:r w:rsidRPr="00412201">
              <w:rPr>
                <w:rFonts w:eastAsia="Times New Roman" w:cs="Calibri"/>
                <w:b/>
                <w:sz w:val="24"/>
                <w:szCs w:val="24"/>
                <w:lang w:val="en-US"/>
              </w:rPr>
              <w:t>aplică</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în</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cazul</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investițiilor</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destinate</w:t>
            </w:r>
            <w:proofErr w:type="spellEnd"/>
            <w:r w:rsidRPr="00412201">
              <w:rPr>
                <w:rFonts w:eastAsia="Times New Roman" w:cs="Calibri"/>
                <w:b/>
                <w:sz w:val="24"/>
                <w:szCs w:val="24"/>
                <w:lang w:val="en-US"/>
              </w:rPr>
              <w:t xml:space="preserve"> </w:t>
            </w:r>
            <w:proofErr w:type="spellStart"/>
            <w:r w:rsidRPr="00412201">
              <w:rPr>
                <w:rFonts w:eastAsia="Times New Roman"/>
                <w:b/>
                <w:bCs/>
                <w:sz w:val="24"/>
                <w:szCs w:val="24"/>
                <w:lang w:val="en-US"/>
              </w:rPr>
              <w:t>culturilor</w:t>
            </w:r>
            <w:proofErr w:type="spellEnd"/>
            <w:r w:rsidRPr="00412201">
              <w:rPr>
                <w:rFonts w:eastAsia="Times New Roman"/>
                <w:b/>
                <w:sz w:val="24"/>
                <w:szCs w:val="24"/>
                <w:lang w:val="en-US"/>
              </w:rPr>
              <w:t xml:space="preserve"> din </w:t>
            </w:r>
            <w:proofErr w:type="spellStart"/>
            <w:r w:rsidRPr="00412201">
              <w:rPr>
                <w:rFonts w:eastAsia="Times New Roman"/>
                <w:b/>
                <w:sz w:val="24"/>
                <w:szCs w:val="24"/>
                <w:lang w:val="en-US"/>
              </w:rPr>
              <w:t>sectorul</w:t>
            </w:r>
            <w:proofErr w:type="spellEnd"/>
            <w:r w:rsidRPr="00412201">
              <w:rPr>
                <w:rFonts w:eastAsia="Times New Roman"/>
                <w:b/>
                <w:sz w:val="24"/>
                <w:szCs w:val="24"/>
                <w:lang w:val="en-US"/>
              </w:rPr>
              <w:t xml:space="preserve"> </w:t>
            </w:r>
            <w:proofErr w:type="spellStart"/>
            <w:r w:rsidRPr="00412201">
              <w:rPr>
                <w:rFonts w:eastAsia="Times New Roman"/>
                <w:b/>
                <w:sz w:val="24"/>
                <w:szCs w:val="24"/>
                <w:lang w:val="en-US"/>
              </w:rPr>
              <w:t>pomicol</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în</w:t>
            </w:r>
            <w:proofErr w:type="spellEnd"/>
            <w:r w:rsidRPr="00412201">
              <w:rPr>
                <w:rFonts w:eastAsia="Times New Roman" w:cs="Calibri"/>
                <w:b/>
                <w:sz w:val="24"/>
                <w:szCs w:val="24"/>
                <w:lang w:val="en-US"/>
              </w:rPr>
              <w:t xml:space="preserve"> sere </w:t>
            </w:r>
            <w:proofErr w:type="spellStart"/>
            <w:r w:rsidRPr="00412201">
              <w:rPr>
                <w:rFonts w:eastAsia="Times New Roman" w:cs="Calibri"/>
                <w:b/>
                <w:sz w:val="24"/>
                <w:szCs w:val="24"/>
                <w:lang w:val="en-US"/>
              </w:rPr>
              <w:t>și</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solarii</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și</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pepiniere</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acestea</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putând</w:t>
            </w:r>
            <w:proofErr w:type="spellEnd"/>
            <w:r w:rsidRPr="00412201">
              <w:rPr>
                <w:rFonts w:eastAsia="Times New Roman" w:cs="Calibri"/>
                <w:b/>
                <w:sz w:val="24"/>
                <w:szCs w:val="24"/>
                <w:lang w:val="en-US"/>
              </w:rPr>
              <w:t xml:space="preserve"> fi </w:t>
            </w:r>
            <w:proofErr w:type="spellStart"/>
            <w:r w:rsidRPr="00412201">
              <w:rPr>
                <w:rFonts w:eastAsia="Times New Roman" w:cs="Calibri"/>
                <w:b/>
                <w:sz w:val="24"/>
                <w:szCs w:val="24"/>
                <w:lang w:val="en-US"/>
              </w:rPr>
              <w:t>realizate</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pe</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întreg</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teritoriul</w:t>
            </w:r>
            <w:proofErr w:type="spellEnd"/>
            <w:r w:rsidRPr="00412201">
              <w:rPr>
                <w:rFonts w:eastAsia="Times New Roman" w:cs="Calibri"/>
                <w:b/>
                <w:sz w:val="24"/>
                <w:szCs w:val="24"/>
                <w:lang w:val="en-US"/>
              </w:rPr>
              <w:t xml:space="preserve"> </w:t>
            </w:r>
            <w:proofErr w:type="spellStart"/>
            <w:r w:rsidRPr="00412201">
              <w:rPr>
                <w:rFonts w:eastAsia="Times New Roman" w:cs="Calibri"/>
                <w:b/>
                <w:sz w:val="24"/>
                <w:szCs w:val="24"/>
                <w:lang w:val="en-US"/>
              </w:rPr>
              <w:t>național</w:t>
            </w:r>
            <w:proofErr w:type="spellEnd"/>
            <w:r w:rsidRPr="00412201">
              <w:rPr>
                <w:rFonts w:eastAsia="Times New Roman" w:cs="Calibri"/>
                <w:b/>
                <w:sz w:val="24"/>
                <w:szCs w:val="24"/>
                <w:lang w:val="en-US"/>
              </w:rPr>
              <w:t>.</w:t>
            </w:r>
            <w:r>
              <w:rPr>
                <w:rFonts w:eastAsia="Times New Roman" w:cs="Calibri"/>
                <w:b/>
                <w:sz w:val="24"/>
                <w:szCs w:val="24"/>
                <w:lang w:val="en-US"/>
              </w:rPr>
              <w:t xml:space="preserve"> </w:t>
            </w:r>
            <w:r w:rsidRPr="00324EA0">
              <w:rPr>
                <w:rFonts w:cs="Calibri"/>
                <w:sz w:val="24"/>
                <w:szCs w:val="24"/>
              </w:rPr>
              <w:t>Se acceptă finanțarea altor specii, care nu sunt cuprinse în Anexă, în baza unei analize locale a unui institut certificat, care să ateste potențialul speciei respective într-o anumită zonă.</w:t>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1B59A4" w:rsidRDefault="009A10CB" w:rsidP="00904F42">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lastRenderedPageBreak/>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1B59A4" w:rsidRDefault="009A10CB" w:rsidP="00904F42">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9A10CB" w:rsidRPr="001B59A4" w:rsidRDefault="009A10CB"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9A10CB" w:rsidRPr="001B59A4" w:rsidTr="00F5358F">
        <w:tc>
          <w:tcPr>
            <w:tcW w:w="10013" w:type="dxa"/>
            <w:gridSpan w:val="4"/>
            <w:tcBorders>
              <w:top w:val="single" w:sz="12" w:space="0" w:color="auto"/>
              <w:left w:val="single" w:sz="12" w:space="0" w:color="auto"/>
              <w:bottom w:val="single" w:sz="6" w:space="0" w:color="auto"/>
              <w:right w:val="single" w:sz="12" w:space="0" w:color="auto"/>
            </w:tcBorders>
          </w:tcPr>
          <w:p w:rsidR="007E00E1" w:rsidRPr="001B59A4" w:rsidRDefault="007E00E1" w:rsidP="007E00E1">
            <w:pPr>
              <w:overflowPunct w:val="0"/>
              <w:autoSpaceDE w:val="0"/>
              <w:autoSpaceDN w:val="0"/>
              <w:adjustRightInd w:val="0"/>
              <w:spacing w:before="0"/>
              <w:jc w:val="left"/>
              <w:textAlignment w:val="baseline"/>
              <w:rPr>
                <w:rFonts w:eastAsia="Times New Roman" w:cs="Calibri"/>
                <w:bCs/>
                <w:i/>
                <w:noProof/>
                <w:sz w:val="24"/>
                <w:szCs w:val="24"/>
                <w:lang w:eastAsia="fr-FR"/>
              </w:rPr>
            </w:pPr>
            <w:r w:rsidRPr="001B59A4">
              <w:rPr>
                <w:rFonts w:eastAsia="Times New Roman" w:cs="Calibri"/>
                <w:bCs/>
                <w:i/>
                <w:noProof/>
                <w:sz w:val="24"/>
                <w:szCs w:val="24"/>
                <w:lang w:eastAsia="fr-FR"/>
              </w:rPr>
              <w:lastRenderedPageBreak/>
              <w:t>Documente Verificate</w:t>
            </w:r>
          </w:p>
          <w:p w:rsidR="007E00E1" w:rsidRPr="001B59A4" w:rsidRDefault="007E00E1" w:rsidP="007E00E1">
            <w:pPr>
              <w:tabs>
                <w:tab w:val="left" w:pos="284"/>
              </w:tabs>
              <w:spacing w:before="0" w:line="240" w:lineRule="auto"/>
              <w:jc w:val="left"/>
              <w:rPr>
                <w:rFonts w:ascii="Calibri" w:eastAsia="Times New Roman" w:hAnsi="Calibri" w:cs="Calibri"/>
                <w:sz w:val="24"/>
                <w:szCs w:val="24"/>
                <w:lang w:eastAsia="fr-FR"/>
              </w:rPr>
            </w:pPr>
            <w:r w:rsidRPr="001B59A4">
              <w:rPr>
                <w:rFonts w:ascii="Calibri" w:eastAsia="Times New Roman" w:hAnsi="Calibri" w:cs="Calibri"/>
                <w:sz w:val="24"/>
                <w:szCs w:val="24"/>
                <w:lang w:eastAsia="fr-FR"/>
              </w:rPr>
              <w:t>Plan de afaceri</w:t>
            </w:r>
          </w:p>
          <w:p w:rsidR="007E00E1" w:rsidRPr="001B59A4" w:rsidRDefault="007E00E1" w:rsidP="007E00E1">
            <w:pPr>
              <w:tabs>
                <w:tab w:val="left" w:pos="284"/>
              </w:tabs>
              <w:spacing w:before="0" w:line="240" w:lineRule="auto"/>
              <w:jc w:val="left"/>
              <w:rPr>
                <w:rFonts w:ascii="Calibri" w:eastAsia="Times New Roman" w:hAnsi="Calibri" w:cs="Calibri"/>
                <w:sz w:val="24"/>
                <w:szCs w:val="24"/>
                <w:lang w:eastAsia="fr-FR"/>
              </w:rPr>
            </w:pPr>
            <w:r w:rsidRPr="001B59A4">
              <w:rPr>
                <w:rFonts w:ascii="Calibri" w:eastAsia="Times New Roman" w:hAnsi="Calibri" w:cs="Calibri"/>
                <w:sz w:val="24"/>
                <w:szCs w:val="24"/>
                <w:lang w:eastAsia="fr-FR"/>
              </w:rPr>
              <w:t>Doc. 5b)</w:t>
            </w:r>
          </w:p>
          <w:p w:rsidR="009A10CB" w:rsidRPr="007E00E1" w:rsidRDefault="007E00E1" w:rsidP="007E00E1">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t>Anexa 7 – Anexa aferenta Subprogramului Tematic Pomicol</w:t>
            </w:r>
          </w:p>
        </w:tc>
      </w:tr>
      <w:tr w:rsidR="007E00E1" w:rsidRPr="001B59A4" w:rsidTr="00A02986">
        <w:tc>
          <w:tcPr>
            <w:tcW w:w="8312" w:type="dxa"/>
            <w:tcBorders>
              <w:top w:val="single" w:sz="12" w:space="0" w:color="auto"/>
              <w:left w:val="single" w:sz="12" w:space="0" w:color="auto"/>
              <w:bottom w:val="single" w:sz="6" w:space="0" w:color="auto"/>
              <w:right w:val="single" w:sz="12" w:space="0" w:color="auto"/>
            </w:tcBorders>
          </w:tcPr>
          <w:p w:rsidR="007E00E1" w:rsidRPr="007E00E1" w:rsidRDefault="007E00E1" w:rsidP="00CD2710">
            <w:pPr>
              <w:autoSpaceDE w:val="0"/>
              <w:autoSpaceDN w:val="0"/>
              <w:adjustRightInd w:val="0"/>
              <w:spacing w:line="240" w:lineRule="auto"/>
              <w:rPr>
                <w:rFonts w:ascii="Calibri" w:eastAsia="Times New Roman" w:hAnsi="Calibri" w:cs="Times New Roman"/>
                <w:b/>
                <w:sz w:val="24"/>
                <w:szCs w:val="24"/>
              </w:rPr>
            </w:pPr>
            <w:r>
              <w:rPr>
                <w:rFonts w:eastAsia="Times New Roman" w:cs="Calibri"/>
                <w:b/>
                <w:bCs/>
                <w:noProof/>
                <w:sz w:val="24"/>
                <w:szCs w:val="24"/>
                <w:lang w:eastAsia="fr-FR"/>
              </w:rPr>
              <w:t>EG</w:t>
            </w:r>
            <w:r>
              <w:rPr>
                <w:rFonts w:eastAsia="Times New Roman" w:cs="Calibri"/>
                <w:b/>
                <w:bCs/>
                <w:noProof/>
                <w:sz w:val="24"/>
                <w:szCs w:val="24"/>
                <w:lang w:eastAsia="fr-FR"/>
              </w:rPr>
              <w:t>10:</w:t>
            </w:r>
            <w:r w:rsidRPr="001B59A4">
              <w:rPr>
                <w:rFonts w:eastAsia="Times New Roman" w:cs="Calibri"/>
                <w:b/>
                <w:bCs/>
                <w:noProof/>
                <w:sz w:val="24"/>
                <w:szCs w:val="24"/>
                <w:lang w:eastAsia="fr-FR"/>
              </w:rPr>
              <w:t xml:space="preserve"> </w:t>
            </w:r>
            <w:r w:rsidRPr="00324EA0">
              <w:rPr>
                <w:sz w:val="24"/>
                <w:szCs w:val="24"/>
              </w:rPr>
              <w:t>Solicitantul are sediul social/punct de lucru pe raza teritoriului GAL VGB</w:t>
            </w:r>
            <w:r w:rsidRPr="00324EA0">
              <w:rPr>
                <w:b/>
                <w:sz w:val="24"/>
                <w:szCs w:val="24"/>
              </w:rPr>
              <w:t xml:space="preserve">. Investiţia să se </w:t>
            </w:r>
            <w:proofErr w:type="spellStart"/>
            <w:r w:rsidRPr="00324EA0">
              <w:rPr>
                <w:b/>
                <w:sz w:val="24"/>
                <w:szCs w:val="24"/>
              </w:rPr>
              <w:t>relizeze</w:t>
            </w:r>
            <w:proofErr w:type="spellEnd"/>
            <w:r w:rsidRPr="00324EA0">
              <w:rPr>
                <w:b/>
                <w:sz w:val="24"/>
                <w:szCs w:val="24"/>
              </w:rPr>
              <w:t xml:space="preserve"> pe teritoriul acoperit de GAL</w:t>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7E00E1" w:rsidRPr="001B59A4" w:rsidRDefault="007E00E1" w:rsidP="009C2F63">
            <w:pPr>
              <w:overflowPunct w:val="0"/>
              <w:autoSpaceDE w:val="0"/>
              <w:autoSpaceDN w:val="0"/>
              <w:adjustRightInd w:val="0"/>
              <w:spacing w:before="0"/>
              <w:jc w:val="center"/>
              <w:textAlignment w:val="baseline"/>
              <w:rPr>
                <w:rFonts w:eastAsia="Times New Roman" w:cs="Calibri"/>
                <w:bCs/>
                <w:noProof/>
                <w:sz w:val="24"/>
                <w:szCs w:val="24"/>
                <w:lang w:eastAsia="fr-FR"/>
              </w:rPr>
            </w:pPr>
            <w:r w:rsidRPr="001B59A4">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uto"/>
          </w:tcPr>
          <w:p w:rsidR="007E00E1" w:rsidRPr="001B59A4" w:rsidRDefault="007E00E1" w:rsidP="00904F42">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9A10CB" w:rsidRPr="001B59A4" w:rsidTr="001E1B5D">
        <w:tc>
          <w:tcPr>
            <w:tcW w:w="10013" w:type="dxa"/>
            <w:gridSpan w:val="4"/>
            <w:tcBorders>
              <w:top w:val="single" w:sz="12" w:space="0" w:color="auto"/>
              <w:left w:val="single" w:sz="12" w:space="0" w:color="auto"/>
              <w:bottom w:val="single" w:sz="6" w:space="0" w:color="auto"/>
              <w:right w:val="single" w:sz="12" w:space="0" w:color="auto"/>
            </w:tcBorders>
          </w:tcPr>
          <w:p w:rsidR="007E00E1" w:rsidRPr="001B59A4" w:rsidRDefault="007E00E1" w:rsidP="007E00E1">
            <w:pPr>
              <w:overflowPunct w:val="0"/>
              <w:autoSpaceDE w:val="0"/>
              <w:autoSpaceDN w:val="0"/>
              <w:adjustRightInd w:val="0"/>
              <w:spacing w:before="0"/>
              <w:jc w:val="left"/>
              <w:textAlignment w:val="baseline"/>
              <w:rPr>
                <w:rFonts w:eastAsia="Times New Roman" w:cs="Calibri"/>
                <w:bCs/>
                <w:i/>
                <w:noProof/>
                <w:sz w:val="24"/>
                <w:szCs w:val="24"/>
                <w:lang w:eastAsia="fr-FR"/>
              </w:rPr>
            </w:pPr>
            <w:r w:rsidRPr="001B59A4">
              <w:rPr>
                <w:rFonts w:eastAsia="Times New Roman" w:cs="Calibri"/>
                <w:bCs/>
                <w:i/>
                <w:noProof/>
                <w:sz w:val="24"/>
                <w:szCs w:val="24"/>
                <w:lang w:eastAsia="fr-FR"/>
              </w:rPr>
              <w:t>Documente Verificate</w:t>
            </w:r>
          </w:p>
          <w:p w:rsidR="007E00E1" w:rsidRPr="001B59A4" w:rsidRDefault="007E00E1" w:rsidP="007E00E1">
            <w:pPr>
              <w:tabs>
                <w:tab w:val="left" w:pos="284"/>
              </w:tabs>
              <w:spacing w:before="0" w:line="240" w:lineRule="auto"/>
              <w:jc w:val="left"/>
              <w:rPr>
                <w:rFonts w:ascii="Calibri" w:eastAsia="Times New Roman" w:hAnsi="Calibri" w:cs="Calibri"/>
                <w:bCs/>
                <w:sz w:val="24"/>
                <w:szCs w:val="24"/>
              </w:rPr>
            </w:pPr>
            <w:r w:rsidRPr="001B59A4">
              <w:rPr>
                <w:rFonts w:ascii="Calibri" w:eastAsia="Times New Roman" w:hAnsi="Calibri" w:cs="Calibri"/>
                <w:sz w:val="24"/>
                <w:szCs w:val="24"/>
                <w:lang w:eastAsia="fr-FR"/>
              </w:rPr>
              <w:t>Plan de afaceri</w:t>
            </w:r>
          </w:p>
          <w:p w:rsidR="007E00E1" w:rsidRPr="001B59A4" w:rsidRDefault="007E00E1" w:rsidP="007E00E1">
            <w:pPr>
              <w:tabs>
                <w:tab w:val="left" w:pos="284"/>
              </w:tabs>
              <w:spacing w:before="0" w:line="240" w:lineRule="auto"/>
              <w:jc w:val="left"/>
              <w:rPr>
                <w:rFonts w:ascii="Calibri" w:eastAsia="Times New Roman" w:hAnsi="Calibri" w:cs="Calibri"/>
                <w:sz w:val="24"/>
                <w:szCs w:val="24"/>
              </w:rPr>
            </w:pPr>
            <w:r w:rsidRPr="001B59A4">
              <w:rPr>
                <w:rFonts w:ascii="Calibri" w:eastAsia="Times New Roman" w:hAnsi="Calibri" w:cs="Calibri"/>
                <w:sz w:val="24"/>
                <w:szCs w:val="24"/>
              </w:rPr>
              <w:t>Cererea de finanțare</w:t>
            </w:r>
          </w:p>
          <w:p w:rsidR="007E00E1" w:rsidRPr="001B59A4" w:rsidRDefault="007E00E1" w:rsidP="007E00E1">
            <w:pPr>
              <w:overflowPunct w:val="0"/>
              <w:autoSpaceDE w:val="0"/>
              <w:autoSpaceDN w:val="0"/>
              <w:adjustRightInd w:val="0"/>
              <w:spacing w:before="0"/>
              <w:textAlignment w:val="baseline"/>
              <w:rPr>
                <w:rFonts w:eastAsia="Times New Roman" w:cs="Calibri"/>
                <w:bCs/>
                <w:noProof/>
                <w:sz w:val="24"/>
                <w:szCs w:val="24"/>
                <w:lang w:eastAsia="fr-FR"/>
              </w:rPr>
            </w:pPr>
            <w:r w:rsidRPr="001B59A4">
              <w:rPr>
                <w:rFonts w:ascii="Calibri" w:eastAsia="Calibri" w:hAnsi="Calibri" w:cs="Calibri"/>
                <w:noProof/>
                <w:sz w:val="24"/>
                <w:szCs w:val="24"/>
              </w:rPr>
              <w:t>Doc. 1.a. sau Doc. 1.b</w:t>
            </w:r>
          </w:p>
        </w:tc>
      </w:tr>
    </w:tbl>
    <w:p w:rsidR="00CC7A50" w:rsidRPr="001B59A4" w:rsidRDefault="00CC7A50" w:rsidP="00904F42">
      <w:pPr>
        <w:spacing w:before="0" w:after="120"/>
        <w:ind w:right="-1009"/>
        <w:rPr>
          <w:rFonts w:eastAsia="Times New Roman" w:cs="Calibri"/>
          <w:sz w:val="24"/>
          <w:szCs w:val="24"/>
          <w:u w:val="single"/>
        </w:rPr>
        <w:sectPr w:rsidR="00CC7A50" w:rsidRPr="001B59A4" w:rsidSect="00BE114B">
          <w:headerReference w:type="default" r:id="rId9"/>
          <w:footerReference w:type="default" r:id="rId10"/>
          <w:pgSz w:w="11907" w:h="16840" w:code="9"/>
          <w:pgMar w:top="1135" w:right="1238" w:bottom="1440" w:left="1238" w:header="3" w:footer="0" w:gutter="0"/>
          <w:paperSrc w:first="15" w:other="15"/>
          <w:cols w:space="720"/>
          <w:docGrid w:linePitch="360"/>
        </w:sectPr>
      </w:pPr>
    </w:p>
    <w:tbl>
      <w:tblPr>
        <w:tblW w:w="5009"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8"/>
        <w:gridCol w:w="829"/>
        <w:gridCol w:w="829"/>
        <w:gridCol w:w="1388"/>
      </w:tblGrid>
      <w:tr w:rsidR="00416882" w:rsidRPr="001B59A4" w:rsidTr="00F93CFE">
        <w:trPr>
          <w:trHeight w:val="564"/>
        </w:trPr>
        <w:tc>
          <w:tcPr>
            <w:tcW w:w="3424" w:type="pct"/>
            <w:vMerge w:val="restart"/>
            <w:tcBorders>
              <w:top w:val="single" w:sz="4" w:space="0" w:color="auto"/>
            </w:tcBorders>
            <w:shd w:val="clear" w:color="auto" w:fill="auto"/>
          </w:tcPr>
          <w:p w:rsidR="00416882" w:rsidRPr="001B59A4" w:rsidRDefault="00416882" w:rsidP="00416882">
            <w:pPr>
              <w:spacing w:before="0" w:after="160" w:line="259" w:lineRule="auto"/>
              <w:rPr>
                <w:rFonts w:ascii="Calibri" w:eastAsia="Calibri" w:hAnsi="Calibri" w:cs="Calibri"/>
                <w:b/>
                <w:noProof/>
                <w:sz w:val="24"/>
                <w:szCs w:val="24"/>
              </w:rPr>
            </w:pPr>
            <w:r w:rsidRPr="001B59A4">
              <w:rPr>
                <w:rFonts w:ascii="Calibri" w:eastAsia="Times New Roman" w:hAnsi="Calibri" w:cs="Times New Roman"/>
                <w:b/>
                <w:noProof/>
                <w:sz w:val="24"/>
                <w:szCs w:val="24"/>
              </w:rPr>
              <w:lastRenderedPageBreak/>
              <w:t>3. Sume (aplicabile) și rata sprijinului</w:t>
            </w:r>
          </w:p>
        </w:tc>
        <w:tc>
          <w:tcPr>
            <w:tcW w:w="1576" w:type="pct"/>
            <w:gridSpan w:val="3"/>
            <w:tcBorders>
              <w:top w:val="single" w:sz="4" w:space="0" w:color="auto"/>
            </w:tcBorders>
            <w:shd w:val="clear" w:color="auto" w:fill="auto"/>
          </w:tcPr>
          <w:p w:rsidR="00416882" w:rsidRPr="001B59A4" w:rsidRDefault="00416882" w:rsidP="00416882">
            <w:pPr>
              <w:overflowPunct w:val="0"/>
              <w:autoSpaceDE w:val="0"/>
              <w:autoSpaceDN w:val="0"/>
              <w:adjustRightInd w:val="0"/>
              <w:spacing w:before="0" w:line="240" w:lineRule="auto"/>
              <w:jc w:val="center"/>
              <w:textAlignment w:val="baseline"/>
              <w:rPr>
                <w:rFonts w:ascii="Calibri" w:eastAsia="Times New Roman" w:hAnsi="Calibri" w:cs="Calibri"/>
                <w:b/>
                <w:bCs/>
                <w:noProof/>
                <w:sz w:val="24"/>
                <w:szCs w:val="24"/>
                <w:lang w:eastAsia="fr-FR"/>
              </w:rPr>
            </w:pPr>
            <w:r w:rsidRPr="001B59A4">
              <w:rPr>
                <w:rFonts w:ascii="Calibri" w:eastAsia="Times New Roman" w:hAnsi="Calibri" w:cs="Calibri"/>
                <w:b/>
                <w:bCs/>
                <w:noProof/>
                <w:sz w:val="24"/>
                <w:szCs w:val="24"/>
                <w:lang w:eastAsia="fr-FR"/>
              </w:rPr>
              <w:t>Verificare efectuată</w:t>
            </w:r>
          </w:p>
        </w:tc>
      </w:tr>
      <w:tr w:rsidR="00416882" w:rsidRPr="001B59A4" w:rsidTr="00F93CFE">
        <w:trPr>
          <w:trHeight w:val="564"/>
        </w:trPr>
        <w:tc>
          <w:tcPr>
            <w:tcW w:w="3424" w:type="pct"/>
            <w:vMerge/>
            <w:shd w:val="clear" w:color="auto" w:fill="auto"/>
          </w:tcPr>
          <w:p w:rsidR="00416882" w:rsidRPr="001B59A4" w:rsidRDefault="00416882" w:rsidP="00416882">
            <w:pPr>
              <w:spacing w:before="0" w:after="160" w:line="259" w:lineRule="auto"/>
              <w:rPr>
                <w:rFonts w:ascii="Calibri" w:eastAsia="Calibri" w:hAnsi="Calibri" w:cs="Calibri"/>
                <w:noProof/>
                <w:sz w:val="24"/>
                <w:szCs w:val="24"/>
              </w:rPr>
            </w:pPr>
          </w:p>
        </w:tc>
        <w:tc>
          <w:tcPr>
            <w:tcW w:w="429" w:type="pct"/>
            <w:tcBorders>
              <w:top w:val="single" w:sz="4" w:space="0" w:color="auto"/>
            </w:tcBorders>
            <w:shd w:val="clear" w:color="auto" w:fill="auto"/>
          </w:tcPr>
          <w:p w:rsidR="00416882" w:rsidRPr="001B59A4" w:rsidRDefault="00416882" w:rsidP="00416882">
            <w:pPr>
              <w:overflowPunct w:val="0"/>
              <w:autoSpaceDE w:val="0"/>
              <w:autoSpaceDN w:val="0"/>
              <w:adjustRightInd w:val="0"/>
              <w:spacing w:before="0" w:line="240" w:lineRule="auto"/>
              <w:jc w:val="center"/>
              <w:textAlignment w:val="baseline"/>
              <w:rPr>
                <w:rFonts w:ascii="Calibri" w:eastAsia="Times New Roman" w:hAnsi="Calibri" w:cs="Calibri"/>
                <w:b/>
                <w:bCs/>
                <w:noProof/>
                <w:sz w:val="24"/>
                <w:szCs w:val="24"/>
                <w:lang w:eastAsia="fr-FR"/>
              </w:rPr>
            </w:pPr>
            <w:r w:rsidRPr="001B59A4">
              <w:rPr>
                <w:rFonts w:ascii="Calibri" w:eastAsia="Times New Roman" w:hAnsi="Calibri" w:cs="Calibri"/>
                <w:b/>
                <w:bCs/>
                <w:noProof/>
                <w:sz w:val="24"/>
                <w:szCs w:val="24"/>
                <w:lang w:eastAsia="fr-FR"/>
              </w:rPr>
              <w:t>DA</w:t>
            </w:r>
          </w:p>
        </w:tc>
        <w:tc>
          <w:tcPr>
            <w:tcW w:w="429" w:type="pct"/>
            <w:tcBorders>
              <w:top w:val="single" w:sz="4" w:space="0" w:color="auto"/>
            </w:tcBorders>
          </w:tcPr>
          <w:p w:rsidR="00416882" w:rsidRPr="001B59A4" w:rsidRDefault="00416882" w:rsidP="00416882">
            <w:pPr>
              <w:overflowPunct w:val="0"/>
              <w:autoSpaceDE w:val="0"/>
              <w:autoSpaceDN w:val="0"/>
              <w:adjustRightInd w:val="0"/>
              <w:spacing w:before="0" w:line="240" w:lineRule="auto"/>
              <w:jc w:val="center"/>
              <w:textAlignment w:val="baseline"/>
              <w:rPr>
                <w:rFonts w:ascii="Calibri" w:eastAsia="Times New Roman" w:hAnsi="Calibri" w:cs="Calibri"/>
                <w:b/>
                <w:bCs/>
                <w:noProof/>
                <w:sz w:val="24"/>
                <w:szCs w:val="24"/>
                <w:lang w:eastAsia="fr-FR"/>
              </w:rPr>
            </w:pPr>
            <w:r w:rsidRPr="001B59A4">
              <w:rPr>
                <w:rFonts w:ascii="Calibri" w:eastAsia="Times New Roman" w:hAnsi="Calibri" w:cs="Calibri"/>
                <w:b/>
                <w:bCs/>
                <w:noProof/>
                <w:sz w:val="24"/>
                <w:szCs w:val="24"/>
                <w:lang w:eastAsia="fr-FR"/>
              </w:rPr>
              <w:t>NU</w:t>
            </w:r>
          </w:p>
        </w:tc>
        <w:tc>
          <w:tcPr>
            <w:tcW w:w="717" w:type="pct"/>
            <w:tcBorders>
              <w:top w:val="single" w:sz="4" w:space="0" w:color="auto"/>
            </w:tcBorders>
            <w:shd w:val="clear" w:color="auto" w:fill="auto"/>
          </w:tcPr>
          <w:p w:rsidR="00416882" w:rsidRPr="001B59A4" w:rsidRDefault="00416882" w:rsidP="00416882">
            <w:pPr>
              <w:overflowPunct w:val="0"/>
              <w:autoSpaceDE w:val="0"/>
              <w:autoSpaceDN w:val="0"/>
              <w:adjustRightInd w:val="0"/>
              <w:spacing w:before="0" w:line="240" w:lineRule="auto"/>
              <w:jc w:val="center"/>
              <w:textAlignment w:val="baseline"/>
              <w:rPr>
                <w:rFonts w:ascii="Calibri" w:eastAsia="Times New Roman" w:hAnsi="Calibri" w:cs="Calibri"/>
                <w:b/>
                <w:bCs/>
                <w:noProof/>
                <w:sz w:val="24"/>
                <w:szCs w:val="24"/>
                <w:lang w:eastAsia="fr-FR"/>
              </w:rPr>
            </w:pPr>
            <w:r w:rsidRPr="001B59A4">
              <w:rPr>
                <w:rFonts w:ascii="Calibri" w:eastAsia="Times New Roman" w:hAnsi="Calibri" w:cs="Calibri"/>
                <w:b/>
                <w:bCs/>
                <w:noProof/>
                <w:sz w:val="24"/>
                <w:szCs w:val="24"/>
                <w:lang w:eastAsia="fr-FR"/>
              </w:rPr>
              <w:t>NU ESTE CAZUL</w:t>
            </w:r>
          </w:p>
        </w:tc>
      </w:tr>
      <w:tr w:rsidR="00416882" w:rsidRPr="001B59A4" w:rsidTr="00F93CFE">
        <w:trPr>
          <w:trHeight w:val="60"/>
        </w:trPr>
        <w:tc>
          <w:tcPr>
            <w:tcW w:w="3424" w:type="pct"/>
            <w:shd w:val="clear" w:color="auto" w:fill="auto"/>
          </w:tcPr>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3.1</w:t>
            </w:r>
            <w:r w:rsidRPr="001B59A4">
              <w:rPr>
                <w:rFonts w:ascii="Calibri" w:eastAsia="Times New Roman" w:hAnsi="Calibri" w:cs="Calibri"/>
                <w:noProof/>
                <w:sz w:val="24"/>
                <w:szCs w:val="24"/>
              </w:rPr>
              <w:t xml:space="preserve"> Sprijinul este corect calculat în tranșe anuale și respectă gradul de intervenție publică stabilit de GAL prin fișa măsurii din SDL?</w:t>
            </w:r>
          </w:p>
          <w:p w:rsidR="00416882" w:rsidRPr="00A02986" w:rsidRDefault="00416882" w:rsidP="00416882">
            <w:pPr>
              <w:spacing w:before="0" w:line="240" w:lineRule="auto"/>
              <w:rPr>
                <w:rFonts w:eastAsia="Times New Roman" w:cs="Calibri"/>
                <w:noProof/>
                <w:sz w:val="24"/>
                <w:szCs w:val="24"/>
              </w:rPr>
            </w:pPr>
            <w:r w:rsidRPr="001B59A4">
              <w:rPr>
                <w:rFonts w:ascii="Calibri" w:eastAsia="Times New Roman" w:hAnsi="Calibri" w:cs="Calibri"/>
                <w:noProof/>
                <w:sz w:val="24"/>
                <w:szCs w:val="24"/>
              </w:rPr>
              <w:t xml:space="preserve">Sprijinul public </w:t>
            </w:r>
            <w:r w:rsidRPr="00A02986">
              <w:rPr>
                <w:rFonts w:eastAsia="Times New Roman" w:cs="Calibri"/>
                <w:noProof/>
                <w:sz w:val="24"/>
                <w:szCs w:val="24"/>
              </w:rPr>
              <w:t xml:space="preserve">nerambursabil acordat este de 100% din cuantumul sprijinului, așa cum este calculat mai jos, </w:t>
            </w:r>
            <w:r w:rsidR="00A02986" w:rsidRPr="00A02986">
              <w:rPr>
                <w:rFonts w:cs="Trebuchet MS"/>
                <w:sz w:val="24"/>
                <w:szCs w:val="24"/>
              </w:rPr>
              <w:t>şi nu poate să depăşească 10% din valoarea producţiei comercializate în p</w:t>
            </w:r>
            <w:r w:rsidR="00EC56F8">
              <w:rPr>
                <w:rFonts w:cs="Trebuchet MS"/>
                <w:sz w:val="24"/>
                <w:szCs w:val="24"/>
              </w:rPr>
              <w:t>rimii 5 ani şi suma maximă de100</w:t>
            </w:r>
            <w:r w:rsidR="00A02986" w:rsidRPr="00A02986">
              <w:rPr>
                <w:rFonts w:cs="Trebuchet MS"/>
                <w:sz w:val="24"/>
                <w:szCs w:val="24"/>
              </w:rPr>
              <w:t>.000 euro/an.</w:t>
            </w:r>
          </w:p>
          <w:p w:rsidR="00416882" w:rsidRPr="001B59A4" w:rsidRDefault="00416882" w:rsidP="00416882">
            <w:pPr>
              <w:spacing w:before="0" w:line="240" w:lineRule="auto"/>
              <w:rPr>
                <w:rFonts w:ascii="Calibri" w:eastAsia="Times New Roman" w:hAnsi="Calibri" w:cs="Times New Roman"/>
                <w:sz w:val="24"/>
                <w:szCs w:val="24"/>
              </w:rPr>
            </w:pPr>
            <w:r w:rsidRPr="001B59A4">
              <w:rPr>
                <w:rFonts w:ascii="Calibri" w:eastAsia="Times New Roman" w:hAnsi="Calibri" w:cs="Calibri"/>
                <w:noProof/>
                <w:sz w:val="24"/>
                <w:szCs w:val="24"/>
              </w:rPr>
              <w:t xml:space="preserve">Sprijinul se acordă ca procent calculat pe baza producției comercializate anual prin intermediul </w:t>
            </w:r>
            <w:r w:rsidR="00313564">
              <w:rPr>
                <w:rFonts w:ascii="Calibri" w:eastAsia="Times New Roman" w:hAnsi="Calibri" w:cs="Calibri"/>
                <w:noProof/>
                <w:sz w:val="24"/>
                <w:szCs w:val="24"/>
              </w:rPr>
              <w:t>GP/OP</w:t>
            </w:r>
            <w:r w:rsidRPr="001B59A4">
              <w:rPr>
                <w:rFonts w:ascii="Calibri" w:eastAsia="Times New Roman" w:hAnsi="Calibri" w:cs="Calibri"/>
                <w:iCs/>
                <w:noProof/>
                <w:sz w:val="24"/>
                <w:szCs w:val="24"/>
              </w:rPr>
              <w:t>/organizației de producători</w:t>
            </w:r>
            <w:r w:rsidRPr="001B59A4">
              <w:rPr>
                <w:rFonts w:ascii="Calibri" w:eastAsia="Times New Roman" w:hAnsi="Calibri" w:cs="Calibri"/>
                <w:noProof/>
                <w:sz w:val="24"/>
                <w:szCs w:val="24"/>
              </w:rPr>
              <w:t xml:space="preserve">, cu excepția primului an, când se poate plăti un sprijin calculat pe baza valorii medii anuale a producției comercializate de membrii acestuia, in ultimii trei ani inainte de aderarea la </w:t>
            </w:r>
            <w:r w:rsidR="00313564">
              <w:rPr>
                <w:rFonts w:ascii="Calibri" w:eastAsia="Times New Roman" w:hAnsi="Calibri" w:cs="Calibri"/>
                <w:noProof/>
                <w:sz w:val="24"/>
                <w:szCs w:val="24"/>
              </w:rPr>
              <w:t>GP/OP</w:t>
            </w:r>
            <w:r w:rsidRPr="001B59A4">
              <w:rPr>
                <w:rFonts w:ascii="Calibri" w:eastAsia="Times New Roman" w:hAnsi="Calibri" w:cs="Calibri"/>
                <w:iCs/>
                <w:noProof/>
                <w:sz w:val="24"/>
                <w:szCs w:val="24"/>
              </w:rPr>
              <w:t>/organizația de producători</w:t>
            </w:r>
            <w:r w:rsidRPr="001B59A4">
              <w:rPr>
                <w:rFonts w:ascii="Calibri" w:eastAsia="Times New Roman" w:hAnsi="Calibri" w:cs="Calibri"/>
                <w:noProof/>
                <w:sz w:val="24"/>
                <w:szCs w:val="24"/>
              </w:rPr>
              <w:t>.</w:t>
            </w:r>
          </w:p>
          <w:p w:rsidR="00416882" w:rsidRPr="001B59A4" w:rsidRDefault="00416882" w:rsidP="00416882">
            <w:pPr>
              <w:spacing w:before="0" w:line="240" w:lineRule="auto"/>
              <w:rPr>
                <w:rFonts w:ascii="Calibri" w:eastAsia="Times New Roman" w:hAnsi="Calibri" w:cs="Calibri"/>
                <w:noProof/>
                <w:sz w:val="24"/>
                <w:szCs w:val="24"/>
              </w:rPr>
            </w:pPr>
          </w:p>
          <w:p w:rsidR="00416882" w:rsidRPr="001B59A4" w:rsidRDefault="00416882" w:rsidP="000C013E">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 xml:space="preserve">Sprijinul se va acorda ca procent din producția comercializată prin intermediul </w:t>
            </w:r>
            <w:r w:rsidR="00313564">
              <w:rPr>
                <w:rFonts w:ascii="Calibri" w:eastAsia="Times New Roman" w:hAnsi="Calibri" w:cs="Calibri"/>
                <w:noProof/>
                <w:sz w:val="24"/>
                <w:szCs w:val="24"/>
              </w:rPr>
              <w:t>GP/OP</w:t>
            </w:r>
            <w:r w:rsidRPr="001B59A4">
              <w:rPr>
                <w:rFonts w:ascii="Calibri" w:eastAsia="Times New Roman" w:hAnsi="Calibri" w:cs="Calibri"/>
                <w:iCs/>
                <w:noProof/>
                <w:sz w:val="24"/>
                <w:szCs w:val="24"/>
              </w:rPr>
              <w:t>/organizației de producători</w:t>
            </w:r>
            <w:r w:rsidRPr="001B59A4">
              <w:rPr>
                <w:rFonts w:ascii="Calibri" w:eastAsia="Times New Roman" w:hAnsi="Calibri" w:cs="Calibri"/>
                <w:noProof/>
                <w:sz w:val="24"/>
                <w:szCs w:val="24"/>
              </w:rPr>
              <w:t xml:space="preserve"> astfel:</w:t>
            </w:r>
          </w:p>
          <w:p w:rsidR="00EC56F8" w:rsidRPr="004B4183" w:rsidRDefault="000C013E" w:rsidP="00EC56F8">
            <w:pPr>
              <w:spacing w:before="120" w:after="120" w:line="240" w:lineRule="auto"/>
              <w:rPr>
                <w:rFonts w:cs="Calibri"/>
                <w:bCs/>
                <w:noProof/>
                <w:sz w:val="24"/>
                <w:szCs w:val="24"/>
              </w:rPr>
            </w:pPr>
            <w:r w:rsidRPr="001B59A4">
              <w:rPr>
                <w:rFonts w:ascii="Calibri" w:eastAsia="Times New Roman" w:hAnsi="Calibri" w:cs="Calibri"/>
                <w:noProof/>
                <w:sz w:val="24"/>
                <w:szCs w:val="24"/>
              </w:rPr>
              <w:t>Anul I de la recunoastere – 10%</w:t>
            </w:r>
            <w:r w:rsidR="00EC56F8">
              <w:rPr>
                <w:rFonts w:ascii="Calibri" w:eastAsia="Times New Roman" w:hAnsi="Calibri" w:cs="Calibri"/>
                <w:noProof/>
                <w:sz w:val="24"/>
                <w:szCs w:val="24"/>
              </w:rPr>
              <w:t xml:space="preserve">, </w:t>
            </w:r>
            <w:r w:rsidR="00EC56F8" w:rsidRPr="004B4183">
              <w:rPr>
                <w:rFonts w:cs="Calibri"/>
                <w:bCs/>
                <w:noProof/>
                <w:sz w:val="24"/>
                <w:szCs w:val="24"/>
              </w:rPr>
              <w:t>fără a depăși suma maximă de 100 000 euro;</w:t>
            </w:r>
          </w:p>
          <w:p w:rsidR="00EC56F8" w:rsidRPr="004B4183" w:rsidRDefault="000C013E" w:rsidP="00EC56F8">
            <w:pPr>
              <w:spacing w:before="120" w:after="120" w:line="240" w:lineRule="auto"/>
              <w:rPr>
                <w:rFonts w:cs="Calibri"/>
                <w:bCs/>
                <w:noProof/>
                <w:sz w:val="24"/>
                <w:szCs w:val="24"/>
              </w:rPr>
            </w:pPr>
            <w:r w:rsidRPr="001B59A4">
              <w:rPr>
                <w:rFonts w:ascii="Calibri" w:eastAsia="Times New Roman" w:hAnsi="Calibri" w:cs="Calibri"/>
                <w:noProof/>
                <w:sz w:val="24"/>
                <w:szCs w:val="24"/>
              </w:rPr>
              <w:t>Anul II de la recunoastere – 8%</w:t>
            </w:r>
            <w:r w:rsidR="00EC56F8">
              <w:rPr>
                <w:rFonts w:ascii="Calibri" w:eastAsia="Times New Roman" w:hAnsi="Calibri" w:cs="Calibri"/>
                <w:noProof/>
                <w:sz w:val="24"/>
                <w:szCs w:val="24"/>
              </w:rPr>
              <w:t xml:space="preserve">, </w:t>
            </w:r>
            <w:r w:rsidR="00EC56F8" w:rsidRPr="004B4183">
              <w:rPr>
                <w:rFonts w:cs="Calibri"/>
                <w:bCs/>
                <w:noProof/>
                <w:sz w:val="24"/>
                <w:szCs w:val="24"/>
              </w:rPr>
              <w:t>fără a depăși suma maximă de 100 000 euro;</w:t>
            </w:r>
          </w:p>
          <w:p w:rsidR="00EC56F8" w:rsidRPr="004B4183" w:rsidRDefault="00416882" w:rsidP="00EC56F8">
            <w:pPr>
              <w:spacing w:before="120" w:after="120" w:line="240" w:lineRule="auto"/>
              <w:rPr>
                <w:rFonts w:cs="Calibri"/>
                <w:bCs/>
                <w:noProof/>
                <w:sz w:val="24"/>
                <w:szCs w:val="24"/>
              </w:rPr>
            </w:pPr>
            <w:r w:rsidRPr="001B59A4">
              <w:rPr>
                <w:rFonts w:ascii="Calibri" w:eastAsia="Times New Roman" w:hAnsi="Calibri" w:cs="Calibri"/>
                <w:noProof/>
                <w:sz w:val="24"/>
                <w:szCs w:val="24"/>
              </w:rPr>
              <w:t>A</w:t>
            </w:r>
            <w:r w:rsidR="000C013E" w:rsidRPr="001B59A4">
              <w:rPr>
                <w:rFonts w:ascii="Calibri" w:eastAsia="Times New Roman" w:hAnsi="Calibri" w:cs="Calibri"/>
                <w:noProof/>
                <w:sz w:val="24"/>
                <w:szCs w:val="24"/>
              </w:rPr>
              <w:t>nul III de la recunoastere – 6%</w:t>
            </w:r>
            <w:r w:rsidR="00EC56F8">
              <w:rPr>
                <w:rFonts w:ascii="Calibri" w:eastAsia="Times New Roman" w:hAnsi="Calibri" w:cs="Calibri"/>
                <w:noProof/>
                <w:sz w:val="24"/>
                <w:szCs w:val="24"/>
              </w:rPr>
              <w:t xml:space="preserve">, </w:t>
            </w:r>
            <w:r w:rsidR="00EC56F8" w:rsidRPr="004B4183">
              <w:rPr>
                <w:rFonts w:cs="Calibri"/>
                <w:bCs/>
                <w:noProof/>
                <w:sz w:val="24"/>
                <w:szCs w:val="24"/>
              </w:rPr>
              <w:t>fără a depăși suma maximă de 100 000 euro;</w:t>
            </w:r>
          </w:p>
          <w:p w:rsidR="00EC56F8" w:rsidRPr="004B4183" w:rsidRDefault="000C013E" w:rsidP="00EC56F8">
            <w:pPr>
              <w:spacing w:before="120" w:after="120" w:line="240" w:lineRule="auto"/>
              <w:rPr>
                <w:rFonts w:cs="Calibri"/>
                <w:bCs/>
                <w:noProof/>
                <w:sz w:val="24"/>
                <w:szCs w:val="24"/>
              </w:rPr>
            </w:pPr>
            <w:r w:rsidRPr="001B59A4">
              <w:rPr>
                <w:rFonts w:ascii="Calibri" w:eastAsia="Times New Roman" w:hAnsi="Calibri" w:cs="Calibri"/>
                <w:noProof/>
                <w:sz w:val="24"/>
                <w:szCs w:val="24"/>
              </w:rPr>
              <w:t>Anul IV de la recunoastere – 5%</w:t>
            </w:r>
            <w:r w:rsidR="00EC56F8">
              <w:rPr>
                <w:rFonts w:ascii="Calibri" w:eastAsia="Times New Roman" w:hAnsi="Calibri" w:cs="Calibri"/>
                <w:noProof/>
                <w:sz w:val="24"/>
                <w:szCs w:val="24"/>
              </w:rPr>
              <w:t xml:space="preserve">, </w:t>
            </w:r>
            <w:r w:rsidR="00EC56F8" w:rsidRPr="004B4183">
              <w:rPr>
                <w:rFonts w:cs="Calibri"/>
                <w:bCs/>
                <w:noProof/>
                <w:sz w:val="24"/>
                <w:szCs w:val="24"/>
              </w:rPr>
              <w:t>fără a depăși suma maximă de 100 000 euro;</w:t>
            </w:r>
          </w:p>
          <w:p w:rsidR="00EC56F8" w:rsidRPr="004B4183" w:rsidRDefault="000C013E" w:rsidP="00EC56F8">
            <w:pPr>
              <w:spacing w:before="120" w:after="120" w:line="240" w:lineRule="auto"/>
              <w:rPr>
                <w:rFonts w:cs="Calibri"/>
                <w:bCs/>
                <w:noProof/>
                <w:sz w:val="24"/>
                <w:szCs w:val="24"/>
              </w:rPr>
            </w:pPr>
            <w:r w:rsidRPr="001B59A4">
              <w:rPr>
                <w:rFonts w:ascii="Calibri" w:eastAsia="Times New Roman" w:hAnsi="Calibri" w:cs="Calibri"/>
                <w:noProof/>
                <w:sz w:val="24"/>
                <w:szCs w:val="24"/>
              </w:rPr>
              <w:t>Anul V de la recunoastere – 4%</w:t>
            </w:r>
            <w:r w:rsidR="00EC56F8">
              <w:rPr>
                <w:rFonts w:ascii="Calibri" w:eastAsia="Times New Roman" w:hAnsi="Calibri" w:cs="Calibri"/>
                <w:noProof/>
                <w:sz w:val="24"/>
                <w:szCs w:val="24"/>
              </w:rPr>
              <w:t xml:space="preserve">, </w:t>
            </w:r>
            <w:r w:rsidR="00EC56F8" w:rsidRPr="004B4183">
              <w:rPr>
                <w:rFonts w:cs="Calibri"/>
                <w:bCs/>
                <w:noProof/>
                <w:sz w:val="24"/>
                <w:szCs w:val="24"/>
              </w:rPr>
              <w:t>fără a dep</w:t>
            </w:r>
            <w:r w:rsidR="00EC56F8">
              <w:rPr>
                <w:rFonts w:cs="Calibri"/>
                <w:bCs/>
                <w:noProof/>
                <w:sz w:val="24"/>
                <w:szCs w:val="24"/>
              </w:rPr>
              <w:t>ăși suma maximă de 100 000 euro.</w:t>
            </w:r>
          </w:p>
          <w:p w:rsidR="00416882" w:rsidRPr="001B59A4" w:rsidRDefault="00416882" w:rsidP="00EC56F8">
            <w:pPr>
              <w:spacing w:before="0" w:line="240" w:lineRule="auto"/>
              <w:jc w:val="left"/>
              <w:rPr>
                <w:rFonts w:ascii="Calibri" w:eastAsia="Times New Roman" w:hAnsi="Calibri" w:cs="Calibri"/>
                <w:noProof/>
                <w:sz w:val="24"/>
                <w:szCs w:val="24"/>
              </w:rPr>
            </w:pPr>
          </w:p>
          <w:p w:rsidR="00416882" w:rsidRPr="001B59A4" w:rsidRDefault="00416882" w:rsidP="00416882">
            <w:pPr>
              <w:spacing w:before="0" w:line="240" w:lineRule="auto"/>
              <w:rPr>
                <w:rFonts w:ascii="Calibri" w:eastAsia="Times New Roman" w:hAnsi="Calibri" w:cs="Calibri"/>
                <w:b/>
                <w:noProof/>
                <w:sz w:val="24"/>
                <w:szCs w:val="24"/>
              </w:rPr>
            </w:pPr>
            <w:r w:rsidRPr="001B59A4">
              <w:rPr>
                <w:rFonts w:ascii="Calibri" w:eastAsia="Times New Roman" w:hAnsi="Calibri" w:cs="Calibri"/>
                <w:b/>
                <w:noProof/>
                <w:sz w:val="24"/>
                <w:szCs w:val="24"/>
              </w:rPr>
              <w:t>Documente de verificat:</w:t>
            </w: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Cererea de finanțare</w:t>
            </w: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Plan de afaceri</w:t>
            </w:r>
          </w:p>
          <w:p w:rsidR="00416882" w:rsidRPr="001B59A4" w:rsidRDefault="00416882" w:rsidP="00416882">
            <w:pPr>
              <w:spacing w:before="0" w:line="240" w:lineRule="auto"/>
              <w:rPr>
                <w:rFonts w:ascii="Calibri" w:eastAsia="Times New Roman" w:hAnsi="Calibri" w:cs="Calibri"/>
                <w:b/>
                <w:noProof/>
                <w:sz w:val="24"/>
                <w:szCs w:val="24"/>
              </w:rPr>
            </w:pP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3.2</w:t>
            </w:r>
            <w:r w:rsidRPr="001B59A4">
              <w:rPr>
                <w:rFonts w:ascii="Calibri" w:eastAsia="Times New Roman" w:hAnsi="Calibri" w:cs="Calibri"/>
                <w:noProof/>
                <w:sz w:val="24"/>
                <w:szCs w:val="24"/>
              </w:rPr>
              <w:t xml:space="preserve"> Sprijinul este calculat de solicitant pentru o perioadă care nu depășește cinci ani de la data la care </w:t>
            </w:r>
            <w:r w:rsidR="00313564">
              <w:rPr>
                <w:rFonts w:ascii="Calibri" w:eastAsia="Times New Roman" w:hAnsi="Calibri" w:cs="Calibri"/>
                <w:noProof/>
                <w:sz w:val="24"/>
                <w:szCs w:val="24"/>
              </w:rPr>
              <w:t>GP/OP</w:t>
            </w:r>
            <w:r w:rsidRPr="001B59A4">
              <w:rPr>
                <w:rFonts w:ascii="Calibri" w:eastAsia="Times New Roman" w:hAnsi="Calibri" w:cs="Calibri"/>
                <w:iCs/>
                <w:noProof/>
                <w:sz w:val="24"/>
                <w:szCs w:val="24"/>
              </w:rPr>
              <w:t>/organizația de producători</w:t>
            </w:r>
            <w:r w:rsidRPr="001B59A4">
              <w:rPr>
                <w:rFonts w:ascii="Calibri" w:eastAsia="Times New Roman" w:hAnsi="Calibri" w:cs="Calibri"/>
                <w:noProof/>
                <w:sz w:val="24"/>
                <w:szCs w:val="24"/>
              </w:rPr>
              <w:t xml:space="preserve"> a fost recunoscut?</w:t>
            </w:r>
          </w:p>
          <w:p w:rsidR="00416882" w:rsidRPr="001B59A4" w:rsidRDefault="00416882" w:rsidP="00416882">
            <w:pPr>
              <w:spacing w:before="0" w:line="240" w:lineRule="auto"/>
              <w:rPr>
                <w:rFonts w:ascii="Calibri" w:eastAsia="Times New Roman" w:hAnsi="Calibri" w:cs="Calibri"/>
                <w:b/>
                <w:noProof/>
                <w:sz w:val="24"/>
                <w:szCs w:val="24"/>
              </w:rPr>
            </w:pPr>
            <w:r w:rsidRPr="001B59A4">
              <w:rPr>
                <w:rFonts w:ascii="Calibri" w:eastAsia="Times New Roman" w:hAnsi="Calibri" w:cs="Calibri"/>
                <w:b/>
                <w:noProof/>
                <w:sz w:val="24"/>
                <w:szCs w:val="24"/>
              </w:rPr>
              <w:t>Documente de verificat:</w:t>
            </w: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Cererea de finanțare</w:t>
            </w: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Plan de afaceri</w:t>
            </w:r>
          </w:p>
          <w:p w:rsidR="00416882" w:rsidRPr="001B59A4" w:rsidRDefault="00416882" w:rsidP="00416882">
            <w:pPr>
              <w:spacing w:before="0" w:line="240" w:lineRule="auto"/>
              <w:rPr>
                <w:rFonts w:ascii="Calibri" w:eastAsia="Times New Roman" w:hAnsi="Calibri" w:cs="Calibri"/>
                <w:noProof/>
                <w:sz w:val="24"/>
                <w:szCs w:val="24"/>
              </w:rPr>
            </w:pP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 xml:space="preserve">3.3 </w:t>
            </w:r>
            <w:r w:rsidR="00EC56F8" w:rsidRPr="004B4183">
              <w:rPr>
                <w:rFonts w:cs="Calibri"/>
                <w:bCs/>
                <w:noProof/>
                <w:sz w:val="24"/>
                <w:szCs w:val="24"/>
              </w:rPr>
              <w:t xml:space="preserve">Sunt respectate cheltuielile eligibile, </w:t>
            </w:r>
            <w:r w:rsidR="00EC56F8" w:rsidRPr="004B4183">
              <w:rPr>
                <w:kern w:val="32"/>
                <w:sz w:val="24"/>
              </w:rPr>
              <w:t>în conformitate cu cele specificate în cadrul Fișei măsurii din SDL în care se încadrează proiectul și cap. 8.1 din PNDR</w:t>
            </w:r>
            <w:r w:rsidR="00EC56F8" w:rsidRPr="004B4183">
              <w:rPr>
                <w:rFonts w:cs="Calibri"/>
                <w:bCs/>
                <w:noProof/>
                <w:sz w:val="24"/>
                <w:szCs w:val="24"/>
              </w:rPr>
              <w:t>?</w:t>
            </w:r>
          </w:p>
          <w:p w:rsidR="00416882" w:rsidRPr="001B59A4" w:rsidRDefault="00416882" w:rsidP="00416882">
            <w:pPr>
              <w:spacing w:before="0" w:line="240" w:lineRule="auto"/>
              <w:rPr>
                <w:rFonts w:ascii="Calibri" w:eastAsia="Times New Roman" w:hAnsi="Calibri" w:cs="Calibri"/>
                <w:b/>
                <w:noProof/>
                <w:sz w:val="24"/>
                <w:szCs w:val="24"/>
              </w:rPr>
            </w:pPr>
            <w:r w:rsidRPr="001B59A4">
              <w:rPr>
                <w:rFonts w:ascii="Calibri" w:eastAsia="Times New Roman" w:hAnsi="Calibri" w:cs="Calibri"/>
                <w:b/>
                <w:noProof/>
                <w:sz w:val="24"/>
                <w:szCs w:val="24"/>
              </w:rPr>
              <w:t>Document de verificat:</w:t>
            </w: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noProof/>
                <w:sz w:val="24"/>
                <w:szCs w:val="24"/>
              </w:rPr>
              <w:t>Plan de afaceri</w:t>
            </w:r>
          </w:p>
          <w:p w:rsidR="00416882" w:rsidRPr="001B59A4" w:rsidRDefault="00416882" w:rsidP="00416882">
            <w:pPr>
              <w:spacing w:before="0" w:line="240" w:lineRule="auto"/>
              <w:rPr>
                <w:rFonts w:ascii="Calibri" w:eastAsia="Times New Roman" w:hAnsi="Calibri" w:cs="Calibri"/>
                <w:noProof/>
                <w:sz w:val="24"/>
                <w:szCs w:val="24"/>
              </w:rPr>
            </w:pPr>
          </w:p>
          <w:p w:rsidR="00416882" w:rsidRPr="001B59A4" w:rsidRDefault="00416882" w:rsidP="00416882">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3.4.</w:t>
            </w:r>
            <w:r w:rsidRPr="001B59A4">
              <w:rPr>
                <w:rFonts w:ascii="Calibri" w:eastAsia="Times New Roman" w:hAnsi="Calibri" w:cs="Calibri"/>
                <w:noProof/>
                <w:sz w:val="24"/>
                <w:szCs w:val="24"/>
              </w:rPr>
              <w:t xml:space="preserve"> </w:t>
            </w:r>
            <w:r w:rsidR="00EC56F8" w:rsidRPr="004B4183">
              <w:rPr>
                <w:rFonts w:cs="Calibri"/>
                <w:bCs/>
                <w:noProof/>
                <w:sz w:val="24"/>
                <w:szCs w:val="24"/>
              </w:rPr>
              <w:t xml:space="preserve">Sunt respectate cheltuielile neeligibile, </w:t>
            </w:r>
            <w:r w:rsidR="00EC56F8" w:rsidRPr="004B4183">
              <w:rPr>
                <w:kern w:val="32"/>
                <w:sz w:val="24"/>
              </w:rPr>
              <w:t>în conformitate cu cele specificate în cadrul Fișei măsurii din SDL în care se încadrează proiectul și cap. 8.1 din PNDR</w:t>
            </w:r>
            <w:r w:rsidR="00EC56F8" w:rsidRPr="004B4183">
              <w:rPr>
                <w:rFonts w:cs="Calibri"/>
                <w:bCs/>
                <w:noProof/>
                <w:sz w:val="24"/>
                <w:szCs w:val="24"/>
              </w:rPr>
              <w:t>?</w:t>
            </w:r>
          </w:p>
          <w:p w:rsidR="00416882" w:rsidRPr="001B59A4" w:rsidRDefault="00416882" w:rsidP="00416882">
            <w:pPr>
              <w:spacing w:before="0" w:line="240" w:lineRule="auto"/>
              <w:rPr>
                <w:rFonts w:ascii="Calibri" w:eastAsia="Times New Roman" w:hAnsi="Calibri" w:cs="Calibri"/>
                <w:b/>
                <w:noProof/>
                <w:sz w:val="24"/>
                <w:szCs w:val="24"/>
              </w:rPr>
            </w:pPr>
            <w:r w:rsidRPr="001B59A4">
              <w:rPr>
                <w:rFonts w:ascii="Calibri" w:eastAsia="Times New Roman" w:hAnsi="Calibri" w:cs="Calibri"/>
                <w:b/>
                <w:noProof/>
                <w:sz w:val="24"/>
                <w:szCs w:val="24"/>
              </w:rPr>
              <w:t>Documente de verificat:</w:t>
            </w:r>
          </w:p>
          <w:p w:rsidR="00416882" w:rsidRPr="001B59A4" w:rsidRDefault="00416882" w:rsidP="00F93CFE">
            <w:pPr>
              <w:spacing w:before="0" w:line="259" w:lineRule="auto"/>
              <w:rPr>
                <w:rFonts w:ascii="Calibri" w:eastAsia="Times New Roman" w:hAnsi="Calibri" w:cs="Calibri"/>
                <w:noProof/>
                <w:sz w:val="24"/>
                <w:szCs w:val="24"/>
              </w:rPr>
            </w:pPr>
            <w:r w:rsidRPr="001B59A4">
              <w:rPr>
                <w:rFonts w:ascii="Calibri" w:eastAsia="Times New Roman" w:hAnsi="Calibri" w:cs="Calibri"/>
                <w:noProof/>
                <w:sz w:val="24"/>
                <w:szCs w:val="24"/>
              </w:rPr>
              <w:t>Plan de afaceri</w:t>
            </w:r>
          </w:p>
        </w:tc>
        <w:tc>
          <w:tcPr>
            <w:tcW w:w="429" w:type="pct"/>
            <w:tcBorders>
              <w:top w:val="single" w:sz="4" w:space="0" w:color="auto"/>
            </w:tcBorders>
            <w:shd w:val="clear" w:color="auto" w:fill="auto"/>
          </w:tcPr>
          <w:p w:rsidR="00416882" w:rsidRPr="001B59A4" w:rsidRDefault="00416882" w:rsidP="00416882">
            <w:pPr>
              <w:overflowPunct w:val="0"/>
              <w:autoSpaceDE w:val="0"/>
              <w:autoSpaceDN w:val="0"/>
              <w:adjustRightInd w:val="0"/>
              <w:spacing w:before="0" w:line="240" w:lineRule="auto"/>
              <w:jc w:val="center"/>
              <w:textAlignment w:val="baseline"/>
              <w:rPr>
                <w:rFonts w:ascii="Calibri" w:eastAsia="Times New Roman" w:hAnsi="Calibri" w:cs="Calibri"/>
                <w:bCs/>
                <w:noProof/>
                <w:sz w:val="24"/>
                <w:szCs w:val="24"/>
                <w:lang w:eastAsia="fr-FR"/>
              </w:rPr>
            </w:pPr>
          </w:p>
        </w:tc>
        <w:tc>
          <w:tcPr>
            <w:tcW w:w="429" w:type="pct"/>
            <w:tcBorders>
              <w:top w:val="single" w:sz="4" w:space="0" w:color="auto"/>
            </w:tcBorders>
          </w:tcPr>
          <w:p w:rsidR="00416882" w:rsidRPr="001B59A4" w:rsidRDefault="00416882" w:rsidP="00416882">
            <w:pPr>
              <w:overflowPunct w:val="0"/>
              <w:autoSpaceDE w:val="0"/>
              <w:autoSpaceDN w:val="0"/>
              <w:adjustRightInd w:val="0"/>
              <w:spacing w:before="0" w:line="240" w:lineRule="auto"/>
              <w:jc w:val="left"/>
              <w:textAlignment w:val="baseline"/>
              <w:rPr>
                <w:rFonts w:ascii="Calibri" w:eastAsia="Times New Roman" w:hAnsi="Calibri" w:cs="Calibri"/>
                <w:bCs/>
                <w:noProof/>
                <w:sz w:val="24"/>
                <w:szCs w:val="24"/>
                <w:lang w:eastAsia="fr-FR"/>
              </w:rPr>
            </w:pPr>
          </w:p>
        </w:tc>
        <w:tc>
          <w:tcPr>
            <w:tcW w:w="717" w:type="pct"/>
            <w:tcBorders>
              <w:top w:val="single" w:sz="4" w:space="0" w:color="auto"/>
            </w:tcBorders>
            <w:shd w:val="clear" w:color="auto" w:fill="auto"/>
          </w:tcPr>
          <w:p w:rsidR="00416882" w:rsidRPr="001B59A4" w:rsidRDefault="00416882" w:rsidP="00416882">
            <w:pPr>
              <w:overflowPunct w:val="0"/>
              <w:autoSpaceDE w:val="0"/>
              <w:autoSpaceDN w:val="0"/>
              <w:adjustRightInd w:val="0"/>
              <w:spacing w:before="0" w:line="240" w:lineRule="auto"/>
              <w:jc w:val="left"/>
              <w:textAlignment w:val="baseline"/>
              <w:rPr>
                <w:rFonts w:ascii="Calibri" w:eastAsia="Times New Roman" w:hAnsi="Calibri" w:cs="Calibri"/>
                <w:bCs/>
                <w:noProof/>
                <w:sz w:val="24"/>
                <w:szCs w:val="24"/>
                <w:lang w:eastAsia="fr-FR"/>
              </w:rPr>
            </w:pPr>
          </w:p>
        </w:tc>
      </w:tr>
    </w:tbl>
    <w:p w:rsidR="005A6483" w:rsidRPr="001B59A4" w:rsidRDefault="005A6483" w:rsidP="00904F42">
      <w:pPr>
        <w:spacing w:before="0"/>
        <w:contextualSpacing/>
        <w:rPr>
          <w:rFonts w:eastAsia="Times New Roman" w:cs="Times New Roman"/>
          <w:b/>
          <w:bCs/>
          <w:kern w:val="32"/>
          <w:sz w:val="24"/>
          <w:szCs w:val="24"/>
        </w:rPr>
      </w:pPr>
      <w:r w:rsidRPr="001B59A4">
        <w:rPr>
          <w:rFonts w:eastAsia="Times New Roman" w:cs="Times New Roman"/>
          <w:b/>
          <w:bCs/>
          <w:kern w:val="32"/>
          <w:sz w:val="24"/>
          <w:szCs w:val="24"/>
        </w:rPr>
        <w:lastRenderedPageBreak/>
        <w:t>DECIZIA REFERITOARE LA ELIGIBILITATEA PROIECTULUI</w:t>
      </w:r>
      <w:r w:rsidR="00E92CBB" w:rsidRPr="001B59A4">
        <w:rPr>
          <w:rFonts w:eastAsia="Times New Roman" w:cs="Times New Roman"/>
          <w:b/>
          <w:bCs/>
          <w:kern w:val="32"/>
          <w:sz w:val="24"/>
          <w:szCs w:val="24"/>
        </w:rPr>
        <w:t xml:space="preserve"> </w:t>
      </w:r>
      <w:r w:rsidRPr="001B59A4">
        <w:rPr>
          <w:rFonts w:eastAsia="Times New Roman" w:cs="Times New Roman"/>
          <w:b/>
          <w:bCs/>
          <w:kern w:val="32"/>
          <w:sz w:val="24"/>
          <w:szCs w:val="24"/>
        </w:rPr>
        <w:t>PROIECTUL ESTE:</w:t>
      </w:r>
    </w:p>
    <w:p w:rsidR="005A6483" w:rsidRPr="001B59A4" w:rsidRDefault="005A6483" w:rsidP="00904F42">
      <w:pPr>
        <w:numPr>
          <w:ilvl w:val="0"/>
          <w:numId w:val="1"/>
        </w:numPr>
        <w:spacing w:before="0" w:after="200"/>
        <w:contextualSpacing/>
        <w:jc w:val="left"/>
        <w:rPr>
          <w:rFonts w:eastAsia="Times New Roman" w:cs="Times New Roman"/>
          <w:b/>
          <w:bCs/>
          <w:kern w:val="32"/>
          <w:sz w:val="24"/>
          <w:szCs w:val="24"/>
        </w:rPr>
      </w:pPr>
      <w:r w:rsidRPr="001B59A4">
        <w:rPr>
          <w:rFonts w:eastAsia="Times New Roman" w:cs="Times New Roman"/>
          <w:b/>
          <w:bCs/>
          <w:kern w:val="32"/>
          <w:sz w:val="24"/>
          <w:szCs w:val="24"/>
        </w:rPr>
        <w:t>ELIGIBIL</w:t>
      </w:r>
    </w:p>
    <w:p w:rsidR="005A6483" w:rsidRPr="001B59A4" w:rsidRDefault="005A6483" w:rsidP="00904F42">
      <w:pPr>
        <w:numPr>
          <w:ilvl w:val="0"/>
          <w:numId w:val="1"/>
        </w:numPr>
        <w:spacing w:before="0" w:after="200"/>
        <w:contextualSpacing/>
        <w:jc w:val="left"/>
        <w:rPr>
          <w:rFonts w:eastAsia="Times New Roman" w:cs="Times New Roman"/>
          <w:b/>
          <w:bCs/>
          <w:kern w:val="32"/>
          <w:sz w:val="24"/>
          <w:szCs w:val="24"/>
        </w:rPr>
      </w:pPr>
      <w:r w:rsidRPr="001B59A4">
        <w:rPr>
          <w:rFonts w:eastAsia="Times New Roman" w:cs="Times New Roman"/>
          <w:b/>
          <w:bCs/>
          <w:kern w:val="32"/>
          <w:sz w:val="24"/>
          <w:szCs w:val="24"/>
        </w:rPr>
        <w:t>NEELIGIBIL</w:t>
      </w:r>
    </w:p>
    <w:p w:rsidR="001E1B5D" w:rsidRPr="001B59A4" w:rsidRDefault="001E1B5D" w:rsidP="00904F42">
      <w:pPr>
        <w:spacing w:before="0" w:after="200"/>
        <w:ind w:left="720"/>
        <w:contextualSpacing/>
        <w:jc w:val="left"/>
        <w:rPr>
          <w:rFonts w:eastAsia="Times New Roman" w:cs="Times New Roman"/>
          <w:b/>
          <w:bCs/>
          <w:kern w:val="32"/>
          <w:sz w:val="24"/>
          <w:szCs w:val="24"/>
        </w:rPr>
      </w:pPr>
    </w:p>
    <w:p w:rsidR="005A6483" w:rsidRPr="001B59A4" w:rsidRDefault="005A6483" w:rsidP="00904F42">
      <w:pPr>
        <w:spacing w:before="0"/>
        <w:ind w:left="720"/>
        <w:contextualSpacing/>
        <w:rPr>
          <w:rFonts w:eastAsia="Times New Roman" w:cs="Times New Roman"/>
          <w:b/>
          <w:bCs/>
          <w:kern w:val="32"/>
          <w:sz w:val="24"/>
          <w:szCs w:val="24"/>
        </w:rPr>
      </w:pPr>
    </w:p>
    <w:p w:rsidR="005A6483" w:rsidRPr="001B59A4" w:rsidRDefault="005A6483" w:rsidP="00904F42">
      <w:pPr>
        <w:overflowPunct w:val="0"/>
        <w:autoSpaceDE w:val="0"/>
        <w:autoSpaceDN w:val="0"/>
        <w:adjustRightInd w:val="0"/>
        <w:spacing w:before="0"/>
        <w:textAlignment w:val="baseline"/>
        <w:rPr>
          <w:rFonts w:eastAsia="Times New Roman" w:cs="Calibri"/>
          <w:bCs/>
          <w:i/>
          <w:iCs/>
          <w:sz w:val="24"/>
          <w:szCs w:val="24"/>
          <w:lang w:eastAsia="fr-FR"/>
        </w:rPr>
      </w:pPr>
      <w:r w:rsidRPr="001B59A4">
        <w:rPr>
          <w:rFonts w:eastAsia="Times New Roman" w:cs="Calibri"/>
          <w:bCs/>
          <w:i/>
          <w:iCs/>
          <w:sz w:val="24"/>
          <w:szCs w:val="24"/>
          <w:lang w:eastAsia="fr-FR"/>
        </w:rPr>
        <w:t>Dacă toate criteriile de eligibilitate aplicate proiectului au fost îndeplinite, proiectul este eligibil.</w:t>
      </w:r>
    </w:p>
    <w:p w:rsidR="005A6483" w:rsidRPr="001B59A4" w:rsidRDefault="005A6483" w:rsidP="00904F42">
      <w:pPr>
        <w:overflowPunct w:val="0"/>
        <w:autoSpaceDE w:val="0"/>
        <w:autoSpaceDN w:val="0"/>
        <w:adjustRightInd w:val="0"/>
        <w:spacing w:before="0"/>
        <w:textAlignment w:val="baseline"/>
        <w:rPr>
          <w:rFonts w:eastAsia="Times New Roman" w:cs="Calibri"/>
          <w:bCs/>
          <w:i/>
          <w:iCs/>
          <w:sz w:val="24"/>
          <w:szCs w:val="24"/>
          <w:lang w:eastAsia="fr-FR"/>
        </w:rPr>
      </w:pPr>
      <w:r w:rsidRPr="001B59A4">
        <w:rPr>
          <w:rFonts w:eastAsia="Times New Roman" w:cs="Calibri"/>
          <w:bCs/>
          <w:i/>
          <w:iCs/>
          <w:sz w:val="24"/>
          <w:szCs w:val="24"/>
          <w:lang w:eastAsia="fr-FR"/>
        </w:rPr>
        <w:t>În cazul proiectelor neeligibile se va completa rubrica Observaţii cu toate motivele de neeligibilitate ale  proiectului.</w:t>
      </w:r>
    </w:p>
    <w:p w:rsidR="005A6483" w:rsidRPr="001B59A4" w:rsidRDefault="005A6483" w:rsidP="00904F42">
      <w:pPr>
        <w:overflowPunct w:val="0"/>
        <w:autoSpaceDE w:val="0"/>
        <w:autoSpaceDN w:val="0"/>
        <w:adjustRightInd w:val="0"/>
        <w:spacing w:before="0"/>
        <w:textAlignment w:val="baseline"/>
        <w:rPr>
          <w:rFonts w:eastAsia="Calibri" w:cs="Calibri"/>
          <w:i/>
          <w:sz w:val="24"/>
          <w:szCs w:val="24"/>
        </w:rPr>
      </w:pPr>
      <w:r w:rsidRPr="001B59A4">
        <w:rPr>
          <w:rFonts w:eastAsia="Calibri" w:cs="Calibri"/>
          <w:i/>
          <w:sz w:val="24"/>
          <w:szCs w:val="24"/>
        </w:rPr>
        <w:t xml:space="preserve">Expertul care întocmește </w:t>
      </w:r>
      <w:r w:rsidR="0001445C" w:rsidRPr="001B59A4">
        <w:rPr>
          <w:rFonts w:eastAsia="Calibri" w:cs="Calibri"/>
          <w:i/>
          <w:sz w:val="24"/>
          <w:szCs w:val="24"/>
        </w:rPr>
        <w:t>Fișa</w:t>
      </w:r>
      <w:r w:rsidRPr="001B59A4">
        <w:rPr>
          <w:rFonts w:eastAsia="Calibri" w:cs="Calibri"/>
          <w:i/>
          <w:sz w:val="24"/>
          <w:szCs w:val="24"/>
        </w:rPr>
        <w:t xml:space="preserve"> de verificare îşi concretizează verificarea prin înscrierea unei bife („√”) în căsuțele/câmpurile respective. Persoana care verifică munca expertului certifică acest lucru prin înscrierea unei linii oblice („</w:t>
      </w:r>
      <w:r w:rsidRPr="001B59A4">
        <w:rPr>
          <w:rFonts w:eastAsia="PMingLiU" w:cs="Calibri"/>
          <w:i/>
          <w:sz w:val="24"/>
          <w:szCs w:val="24"/>
        </w:rPr>
        <w:t>\”</w:t>
      </w:r>
      <w:r w:rsidRPr="001B59A4">
        <w:rPr>
          <w:rFonts w:eastAsia="Calibri" w:cs="Calibri"/>
          <w:i/>
          <w:sz w:val="24"/>
          <w:szCs w:val="24"/>
        </w:rPr>
        <w:t>) de la stânga sus spre dreapta jos, suprapusă peste bifa expertului.</w:t>
      </w:r>
    </w:p>
    <w:p w:rsidR="00A443DF" w:rsidRPr="001B59A4" w:rsidRDefault="00A443DF" w:rsidP="00904F42">
      <w:pPr>
        <w:overflowPunct w:val="0"/>
        <w:autoSpaceDE w:val="0"/>
        <w:autoSpaceDN w:val="0"/>
        <w:adjustRightInd w:val="0"/>
        <w:spacing w:before="0"/>
        <w:textAlignment w:val="baseline"/>
        <w:rPr>
          <w:rFonts w:eastAsia="Calibri" w:cs="Calibri"/>
          <w:i/>
          <w:sz w:val="24"/>
          <w:szCs w:val="24"/>
        </w:rPr>
      </w:pPr>
    </w:p>
    <w:p w:rsidR="005A6483" w:rsidRPr="001B59A4" w:rsidRDefault="005A6483" w:rsidP="00904F42">
      <w:pPr>
        <w:spacing w:before="0"/>
        <w:ind w:left="720"/>
        <w:contextualSpacing/>
        <w:rPr>
          <w:rFonts w:eastAsia="Times New Roman" w:cs="Times New Roman"/>
          <w:b/>
          <w:bCs/>
          <w:kern w:val="32"/>
          <w:sz w:val="24"/>
          <w:szCs w:val="24"/>
        </w:rPr>
      </w:pPr>
    </w:p>
    <w:p w:rsidR="005A6483" w:rsidRPr="001B59A4" w:rsidRDefault="005A6483" w:rsidP="00904F42">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after="100" w:afterAutospacing="1"/>
        <w:textAlignment w:val="baseline"/>
        <w:rPr>
          <w:rFonts w:eastAsia="Times New Roman" w:cs="Calibri"/>
          <w:bCs/>
          <w:iCs/>
          <w:sz w:val="24"/>
          <w:szCs w:val="24"/>
          <w:u w:val="single"/>
          <w:lang w:eastAsia="fr-FR"/>
        </w:rPr>
      </w:pPr>
      <w:proofErr w:type="spellStart"/>
      <w:r w:rsidRPr="001B59A4">
        <w:rPr>
          <w:rFonts w:eastAsia="Times New Roman" w:cs="Calibri"/>
          <w:bCs/>
          <w:iCs/>
          <w:sz w:val="24"/>
          <w:szCs w:val="24"/>
          <w:u w:val="single"/>
          <w:lang w:eastAsia="fr-FR"/>
        </w:rPr>
        <w:t>Observatii</w:t>
      </w:r>
      <w:proofErr w:type="spellEnd"/>
      <w:r w:rsidRPr="001B59A4">
        <w:rPr>
          <w:rFonts w:eastAsia="Times New Roman" w:cs="Calibri"/>
          <w:bCs/>
          <w:iCs/>
          <w:sz w:val="24"/>
          <w:szCs w:val="24"/>
          <w:u w:val="single"/>
          <w:lang w:eastAsia="fr-FR"/>
        </w:rPr>
        <w:t>:</w:t>
      </w:r>
    </w:p>
    <w:p w:rsidR="005A6483" w:rsidRPr="001B59A4" w:rsidRDefault="005A6483" w:rsidP="00904F42">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1B59A4">
        <w:rPr>
          <w:rFonts w:eastAsia="Times New Roman" w:cs="Calibri"/>
          <w:bCs/>
          <w:iCs/>
          <w:sz w:val="24"/>
          <w:szCs w:val="24"/>
          <w:lang w:eastAsia="fr-FR"/>
        </w:rPr>
        <w:t>Se detaliază:</w:t>
      </w:r>
    </w:p>
    <w:p w:rsidR="00B82CB9" w:rsidRPr="001B59A4" w:rsidRDefault="00B82CB9" w:rsidP="00B82CB9">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1B59A4">
        <w:rPr>
          <w:rFonts w:eastAsia="Times New Roman" w:cs="Calibri"/>
          <w:bCs/>
          <w:iCs/>
          <w:sz w:val="24"/>
          <w:szCs w:val="24"/>
          <w:lang w:eastAsia="fr-FR"/>
        </w:rPr>
        <w:t>- se detaliază pentru fiecare criteriu de eligibilitate care nu a fost îndeplinit: motivul neeligibilităţii, motivul reducerii valorii eligibile, a valorii publice sau a intensității sprijinului, dacă este cazul;</w:t>
      </w:r>
    </w:p>
    <w:p w:rsidR="00B82CB9" w:rsidRPr="001B59A4" w:rsidRDefault="00B82CB9" w:rsidP="00B82CB9">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1B59A4">
        <w:rPr>
          <w:rFonts w:eastAsia="Times New Roman" w:cs="Calibri"/>
          <w:bCs/>
          <w:iCs/>
          <w:sz w:val="24"/>
          <w:szCs w:val="24"/>
          <w:lang w:eastAsia="fr-FR"/>
        </w:rPr>
        <w:t>- se prezintă în detaliu motivele neeligibilității în cazul în care Planul de afaceri nu respectă condițiile prevăzute;</w:t>
      </w:r>
    </w:p>
    <w:p w:rsidR="00B82CB9" w:rsidRPr="001B59A4" w:rsidRDefault="00B82CB9" w:rsidP="00B82CB9">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1B59A4">
        <w:rPr>
          <w:rFonts w:eastAsia="Times New Roman" w:cs="Calibri"/>
          <w:bCs/>
          <w:iCs/>
          <w:sz w:val="24"/>
          <w:szCs w:val="24"/>
          <w:lang w:eastAsia="fr-FR"/>
        </w:rPr>
        <w:t xml:space="preserve">- se detaliază  atât aspectele legate de eligibilitatea solicitantului cât si toate aspectele legate de condițiile de eligibilitate pentru a putea informa solicitantul cu privire la toate aspectele care conduc la neeligibilitatea cererii de finanțare; </w:t>
      </w:r>
    </w:p>
    <w:p w:rsidR="005A6483" w:rsidRPr="001B59A4" w:rsidRDefault="005A6483" w:rsidP="00B82CB9">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1B59A4">
        <w:rPr>
          <w:rFonts w:eastAsia="Times New Roman" w:cs="Calibri"/>
          <w:bCs/>
          <w:iCs/>
          <w:sz w:val="24"/>
          <w:szCs w:val="24"/>
          <w:lang w:eastAsia="fr-FR"/>
        </w:rPr>
        <w:lastRenderedPageBreak/>
        <w:t>..........................................................................................................................................................</w:t>
      </w:r>
    </w:p>
    <w:p w:rsidR="00A02986" w:rsidRPr="009421CC" w:rsidRDefault="00A02986" w:rsidP="00A02986">
      <w:pPr>
        <w:spacing w:before="0"/>
        <w:rPr>
          <w:sz w:val="24"/>
          <w:szCs w:val="24"/>
        </w:rPr>
      </w:pPr>
      <w:r w:rsidRPr="009421CC">
        <w:rPr>
          <w:sz w:val="24"/>
          <w:szCs w:val="24"/>
        </w:rPr>
        <w:t xml:space="preserve">Aprobat: Reprezentant legal GAL </w:t>
      </w:r>
      <w:r w:rsidR="00EC56F8">
        <w:rPr>
          <w:sz w:val="24"/>
          <w:szCs w:val="24"/>
        </w:rPr>
        <w:t xml:space="preserve">Vedea – </w:t>
      </w:r>
      <w:proofErr w:type="spellStart"/>
      <w:r w:rsidR="00EC56F8">
        <w:rPr>
          <w:sz w:val="24"/>
          <w:szCs w:val="24"/>
        </w:rPr>
        <w:t>Gavanu</w:t>
      </w:r>
      <w:proofErr w:type="spellEnd"/>
      <w:r w:rsidR="00EC56F8">
        <w:rPr>
          <w:sz w:val="24"/>
          <w:szCs w:val="24"/>
        </w:rPr>
        <w:t xml:space="preserve"> – Burdea </w:t>
      </w:r>
      <w:r w:rsidRPr="009421CC">
        <w:rPr>
          <w:sz w:val="24"/>
          <w:szCs w:val="24"/>
        </w:rPr>
        <w:t xml:space="preserve">                                </w:t>
      </w:r>
    </w:p>
    <w:p w:rsidR="00A02986" w:rsidRPr="009421CC" w:rsidRDefault="00A02986" w:rsidP="00A02986">
      <w:pPr>
        <w:spacing w:before="0"/>
        <w:rPr>
          <w:sz w:val="24"/>
          <w:szCs w:val="24"/>
        </w:rPr>
      </w:pPr>
      <w:r w:rsidRPr="009421CC">
        <w:rPr>
          <w:sz w:val="24"/>
          <w:szCs w:val="24"/>
        </w:rPr>
        <w:t>Nume/Prenume …………</w:t>
      </w:r>
    </w:p>
    <w:p w:rsidR="00A02986" w:rsidRPr="009421CC" w:rsidRDefault="00A02986" w:rsidP="00A02986">
      <w:pPr>
        <w:spacing w:before="0"/>
        <w:rPr>
          <w:sz w:val="24"/>
          <w:szCs w:val="24"/>
        </w:rPr>
      </w:pPr>
      <w:r w:rsidRPr="009421CC">
        <w:rPr>
          <w:sz w:val="24"/>
          <w:szCs w:val="24"/>
        </w:rPr>
        <w:t xml:space="preserve">Semnătura şi ştampila ...................  </w:t>
      </w:r>
    </w:p>
    <w:p w:rsidR="00A02986" w:rsidRPr="009421CC" w:rsidRDefault="00A02986" w:rsidP="00A02986">
      <w:pPr>
        <w:spacing w:before="0"/>
        <w:rPr>
          <w:sz w:val="24"/>
          <w:szCs w:val="24"/>
        </w:rPr>
      </w:pPr>
      <w:r w:rsidRPr="009421CC">
        <w:rPr>
          <w:sz w:val="24"/>
          <w:szCs w:val="24"/>
        </w:rPr>
        <w:t>Data………......................................</w:t>
      </w:r>
    </w:p>
    <w:p w:rsidR="00A02986" w:rsidRPr="009421CC" w:rsidRDefault="00A02986" w:rsidP="00A02986">
      <w:pPr>
        <w:spacing w:before="0"/>
        <w:rPr>
          <w:sz w:val="24"/>
          <w:szCs w:val="24"/>
        </w:rPr>
      </w:pPr>
    </w:p>
    <w:p w:rsidR="00A02986" w:rsidRPr="009421CC" w:rsidRDefault="00A02986" w:rsidP="00A02986">
      <w:pPr>
        <w:spacing w:before="0"/>
        <w:rPr>
          <w:sz w:val="24"/>
          <w:szCs w:val="24"/>
        </w:rPr>
      </w:pPr>
      <w:r w:rsidRPr="009421CC">
        <w:rPr>
          <w:sz w:val="24"/>
          <w:szCs w:val="24"/>
        </w:rPr>
        <w:t xml:space="preserve">Avizat: Manager GAL </w:t>
      </w:r>
      <w:r w:rsidR="00EC56F8">
        <w:rPr>
          <w:sz w:val="24"/>
          <w:szCs w:val="24"/>
        </w:rPr>
        <w:t xml:space="preserve">Vedea – </w:t>
      </w:r>
      <w:proofErr w:type="spellStart"/>
      <w:r w:rsidR="00EC56F8">
        <w:rPr>
          <w:sz w:val="24"/>
          <w:szCs w:val="24"/>
        </w:rPr>
        <w:t>Gavanu</w:t>
      </w:r>
      <w:proofErr w:type="spellEnd"/>
      <w:r w:rsidR="00EC56F8">
        <w:rPr>
          <w:sz w:val="24"/>
          <w:szCs w:val="24"/>
        </w:rPr>
        <w:t xml:space="preserve"> – Burdea </w:t>
      </w:r>
      <w:r w:rsidR="00EC56F8" w:rsidRPr="009421CC">
        <w:rPr>
          <w:sz w:val="24"/>
          <w:szCs w:val="24"/>
        </w:rPr>
        <w:t xml:space="preserve">                                </w:t>
      </w:r>
    </w:p>
    <w:p w:rsidR="00A02986" w:rsidRPr="009421CC" w:rsidRDefault="00A02986" w:rsidP="00A02986">
      <w:pPr>
        <w:spacing w:before="0"/>
        <w:rPr>
          <w:sz w:val="24"/>
          <w:szCs w:val="24"/>
        </w:rPr>
      </w:pPr>
      <w:r w:rsidRPr="009421CC">
        <w:rPr>
          <w:sz w:val="24"/>
          <w:szCs w:val="24"/>
        </w:rPr>
        <w:t>Nume/Prenume …………………….......</w:t>
      </w:r>
    </w:p>
    <w:p w:rsidR="00A02986" w:rsidRPr="009421CC" w:rsidRDefault="00A02986" w:rsidP="00A02986">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A02986" w:rsidRPr="009421CC" w:rsidRDefault="00A02986" w:rsidP="00A02986">
      <w:pPr>
        <w:spacing w:before="0"/>
        <w:rPr>
          <w:sz w:val="24"/>
          <w:szCs w:val="24"/>
        </w:rPr>
      </w:pPr>
      <w:r w:rsidRPr="009421CC">
        <w:rPr>
          <w:sz w:val="24"/>
          <w:szCs w:val="24"/>
        </w:rPr>
        <w:t>Data………....................................</w:t>
      </w:r>
    </w:p>
    <w:p w:rsidR="00A02986" w:rsidRPr="009421CC" w:rsidRDefault="00A02986" w:rsidP="00A02986">
      <w:pPr>
        <w:spacing w:before="0"/>
        <w:rPr>
          <w:sz w:val="24"/>
          <w:szCs w:val="24"/>
        </w:rPr>
      </w:pPr>
    </w:p>
    <w:p w:rsidR="00A02986" w:rsidRPr="009421CC" w:rsidRDefault="00A02986" w:rsidP="00A02986">
      <w:pPr>
        <w:spacing w:before="0"/>
        <w:rPr>
          <w:sz w:val="24"/>
          <w:szCs w:val="24"/>
        </w:rPr>
      </w:pPr>
      <w:r w:rsidRPr="009421CC">
        <w:rPr>
          <w:sz w:val="24"/>
          <w:szCs w:val="24"/>
        </w:rPr>
        <w:t xml:space="preserve">Verificat: Expert 2 GAL </w:t>
      </w:r>
      <w:r w:rsidR="00EC56F8">
        <w:rPr>
          <w:sz w:val="24"/>
          <w:szCs w:val="24"/>
        </w:rPr>
        <w:t xml:space="preserve">Vedea – </w:t>
      </w:r>
      <w:proofErr w:type="spellStart"/>
      <w:r w:rsidR="00EC56F8">
        <w:rPr>
          <w:sz w:val="24"/>
          <w:szCs w:val="24"/>
        </w:rPr>
        <w:t>Gavanu</w:t>
      </w:r>
      <w:proofErr w:type="spellEnd"/>
      <w:r w:rsidR="00EC56F8">
        <w:rPr>
          <w:sz w:val="24"/>
          <w:szCs w:val="24"/>
        </w:rPr>
        <w:t xml:space="preserve"> – Burdea </w:t>
      </w:r>
      <w:r w:rsidR="00EC56F8" w:rsidRPr="009421CC">
        <w:rPr>
          <w:sz w:val="24"/>
          <w:szCs w:val="24"/>
        </w:rPr>
        <w:t xml:space="preserve">                                </w:t>
      </w:r>
    </w:p>
    <w:p w:rsidR="00A02986" w:rsidRPr="009421CC" w:rsidRDefault="00A02986" w:rsidP="00A02986">
      <w:pPr>
        <w:spacing w:before="0"/>
        <w:rPr>
          <w:sz w:val="24"/>
          <w:szCs w:val="24"/>
        </w:rPr>
      </w:pPr>
      <w:r w:rsidRPr="009421CC">
        <w:rPr>
          <w:sz w:val="24"/>
          <w:szCs w:val="24"/>
        </w:rPr>
        <w:t>Nume/Prenume ……………………......</w:t>
      </w:r>
    </w:p>
    <w:p w:rsidR="00A02986" w:rsidRPr="009421CC" w:rsidRDefault="00A02986" w:rsidP="00A02986">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A02986" w:rsidRPr="009421CC" w:rsidRDefault="00A02986" w:rsidP="00A02986">
      <w:pPr>
        <w:spacing w:before="0"/>
        <w:rPr>
          <w:sz w:val="24"/>
          <w:szCs w:val="24"/>
        </w:rPr>
      </w:pPr>
      <w:r w:rsidRPr="009421CC">
        <w:rPr>
          <w:sz w:val="24"/>
          <w:szCs w:val="24"/>
        </w:rPr>
        <w:t>Data……........................................</w:t>
      </w:r>
    </w:p>
    <w:p w:rsidR="00A02986" w:rsidRPr="009421CC" w:rsidRDefault="00A02986" w:rsidP="00A02986">
      <w:pPr>
        <w:spacing w:before="0"/>
        <w:rPr>
          <w:sz w:val="24"/>
          <w:szCs w:val="24"/>
        </w:rPr>
      </w:pPr>
    </w:p>
    <w:p w:rsidR="00A02986" w:rsidRPr="009421CC" w:rsidRDefault="00A02986" w:rsidP="00A02986">
      <w:pPr>
        <w:spacing w:before="0"/>
        <w:rPr>
          <w:sz w:val="24"/>
          <w:szCs w:val="24"/>
        </w:rPr>
      </w:pPr>
      <w:r w:rsidRPr="009421CC">
        <w:rPr>
          <w:sz w:val="24"/>
          <w:szCs w:val="24"/>
        </w:rPr>
        <w:t xml:space="preserve">Întocmit: Expert  1 GAL </w:t>
      </w:r>
      <w:r w:rsidR="00EC56F8">
        <w:rPr>
          <w:sz w:val="24"/>
          <w:szCs w:val="24"/>
        </w:rPr>
        <w:t xml:space="preserve">Vedea – </w:t>
      </w:r>
      <w:proofErr w:type="spellStart"/>
      <w:r w:rsidR="00EC56F8">
        <w:rPr>
          <w:sz w:val="24"/>
          <w:szCs w:val="24"/>
        </w:rPr>
        <w:t>Gavanu</w:t>
      </w:r>
      <w:proofErr w:type="spellEnd"/>
      <w:r w:rsidR="00EC56F8">
        <w:rPr>
          <w:sz w:val="24"/>
          <w:szCs w:val="24"/>
        </w:rPr>
        <w:t xml:space="preserve"> – Burdea </w:t>
      </w:r>
      <w:r w:rsidR="00EC56F8" w:rsidRPr="009421CC">
        <w:rPr>
          <w:sz w:val="24"/>
          <w:szCs w:val="24"/>
        </w:rPr>
        <w:t xml:space="preserve">                                </w:t>
      </w:r>
    </w:p>
    <w:p w:rsidR="00A02986" w:rsidRPr="009421CC" w:rsidRDefault="00A02986" w:rsidP="00A02986">
      <w:pPr>
        <w:spacing w:before="0"/>
        <w:rPr>
          <w:sz w:val="24"/>
          <w:szCs w:val="24"/>
        </w:rPr>
      </w:pPr>
      <w:r w:rsidRPr="009421CC">
        <w:rPr>
          <w:sz w:val="24"/>
          <w:szCs w:val="24"/>
        </w:rPr>
        <w:t>Nume/Prenume ……………………......</w:t>
      </w:r>
    </w:p>
    <w:p w:rsidR="00A02986" w:rsidRPr="009421CC" w:rsidRDefault="00A02986" w:rsidP="00A02986">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A02986" w:rsidRPr="009421CC" w:rsidRDefault="00A02986" w:rsidP="00A02986">
      <w:pPr>
        <w:spacing w:before="0"/>
        <w:rPr>
          <w:sz w:val="24"/>
          <w:szCs w:val="24"/>
        </w:rPr>
      </w:pPr>
      <w:r w:rsidRPr="009421CC">
        <w:rPr>
          <w:sz w:val="24"/>
          <w:szCs w:val="24"/>
        </w:rPr>
        <w:t>Data……......................................</w:t>
      </w:r>
    </w:p>
    <w:p w:rsidR="001E1B5D" w:rsidRPr="001B59A4" w:rsidRDefault="001E1B5D" w:rsidP="00904F42">
      <w:pPr>
        <w:spacing w:before="0"/>
        <w:rPr>
          <w:sz w:val="24"/>
          <w:szCs w:val="24"/>
        </w:rPr>
      </w:pPr>
    </w:p>
    <w:p w:rsidR="001E1B5D" w:rsidRPr="001B59A4" w:rsidRDefault="001E1B5D" w:rsidP="00904F42">
      <w:pPr>
        <w:spacing w:before="0"/>
        <w:jc w:val="left"/>
        <w:rPr>
          <w:rFonts w:eastAsia="Times New Roman" w:cs="Calibri"/>
          <w:vanish/>
          <w:sz w:val="24"/>
          <w:szCs w:val="24"/>
        </w:rPr>
        <w:sectPr w:rsidR="001E1B5D" w:rsidRPr="001B59A4" w:rsidSect="00BE114B">
          <w:pgSz w:w="11907" w:h="16840" w:code="9"/>
          <w:pgMar w:top="1135" w:right="1238" w:bottom="1440" w:left="1238" w:header="576" w:footer="0" w:gutter="0"/>
          <w:paperSrc w:first="15" w:other="15"/>
          <w:cols w:space="720"/>
          <w:docGrid w:linePitch="360"/>
        </w:sectPr>
      </w:pPr>
    </w:p>
    <w:p w:rsidR="005A6483" w:rsidRPr="001B59A4" w:rsidRDefault="005A6483" w:rsidP="00904F42">
      <w:pPr>
        <w:spacing w:before="0"/>
        <w:jc w:val="left"/>
        <w:rPr>
          <w:rFonts w:eastAsia="Times New Roman" w:cs="Calibri"/>
          <w:vanish/>
          <w:sz w:val="24"/>
          <w:szCs w:val="24"/>
        </w:rPr>
      </w:pPr>
    </w:p>
    <w:p w:rsidR="005A6483" w:rsidRPr="001B59A4" w:rsidRDefault="005A6483" w:rsidP="00904F42">
      <w:pPr>
        <w:overflowPunct w:val="0"/>
        <w:autoSpaceDE w:val="0"/>
        <w:autoSpaceDN w:val="0"/>
        <w:adjustRightInd w:val="0"/>
        <w:spacing w:before="0"/>
        <w:jc w:val="left"/>
        <w:textAlignment w:val="baseline"/>
        <w:rPr>
          <w:rFonts w:eastAsia="Times New Roman" w:cs="Calibri"/>
          <w:bCs/>
          <w:sz w:val="24"/>
          <w:szCs w:val="24"/>
          <w:lang w:eastAsia="fr-FR"/>
        </w:rPr>
        <w:sectPr w:rsidR="005A6483" w:rsidRPr="001B59A4" w:rsidSect="00BE114B">
          <w:type w:val="continuous"/>
          <w:pgSz w:w="11907" w:h="16840" w:code="9"/>
          <w:pgMar w:top="2246" w:right="1238" w:bottom="1440" w:left="1238" w:header="576" w:footer="0" w:gutter="0"/>
          <w:paperSrc w:first="15" w:other="15"/>
          <w:cols w:space="720"/>
          <w:docGrid w:linePitch="360"/>
        </w:sect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p>
    <w:p w:rsidR="001D6C7E" w:rsidRPr="001B59A4" w:rsidRDefault="001D6C7E" w:rsidP="00904F42">
      <w:pPr>
        <w:overflowPunct w:val="0"/>
        <w:autoSpaceDE w:val="0"/>
        <w:autoSpaceDN w:val="0"/>
        <w:adjustRightInd w:val="0"/>
        <w:spacing w:before="0"/>
        <w:jc w:val="center"/>
        <w:textAlignment w:val="baseline"/>
        <w:rPr>
          <w:rFonts w:eastAsia="Times New Roman" w:cs="Calibri"/>
          <w:b/>
          <w:bCs/>
          <w:sz w:val="24"/>
          <w:szCs w:val="24"/>
          <w:lang w:eastAsia="fr-FR"/>
        </w:rPr>
      </w:pPr>
      <w:r w:rsidRPr="001B59A4">
        <w:rPr>
          <w:rFonts w:eastAsia="Times New Roman" w:cs="Calibri"/>
          <w:b/>
          <w:bCs/>
          <w:sz w:val="24"/>
          <w:szCs w:val="24"/>
          <w:lang w:eastAsia="fr-FR"/>
        </w:rPr>
        <w:lastRenderedPageBreak/>
        <w:t xml:space="preserve">Metodologia de verificare specifică pentru </w:t>
      </w:r>
    </w:p>
    <w:p w:rsidR="00403388" w:rsidRPr="001B59A4" w:rsidRDefault="00EC56F8" w:rsidP="00403388">
      <w:pPr>
        <w:spacing w:before="0"/>
        <w:jc w:val="center"/>
        <w:rPr>
          <w:rFonts w:eastAsia="Times New Roman" w:cs="Calibri"/>
          <w:b/>
          <w:sz w:val="24"/>
          <w:szCs w:val="24"/>
        </w:rPr>
      </w:pPr>
      <w:r>
        <w:rPr>
          <w:rFonts w:eastAsia="Times New Roman" w:cs="Calibri"/>
          <w:b/>
          <w:sz w:val="24"/>
          <w:szCs w:val="24"/>
        </w:rPr>
        <w:t>MĂSURA M5/</w:t>
      </w:r>
      <w:r w:rsidR="00403388" w:rsidRPr="001B59A4">
        <w:rPr>
          <w:rFonts w:eastAsia="Times New Roman" w:cs="Calibri"/>
          <w:b/>
          <w:sz w:val="24"/>
          <w:szCs w:val="24"/>
        </w:rPr>
        <w:t>3A</w:t>
      </w:r>
    </w:p>
    <w:p w:rsidR="00176313" w:rsidRPr="00CD2710" w:rsidRDefault="00403388" w:rsidP="00176313">
      <w:pPr>
        <w:spacing w:before="0"/>
        <w:jc w:val="center"/>
        <w:rPr>
          <w:rFonts w:eastAsia="Times New Roman" w:cs="Calibri"/>
          <w:b/>
          <w:sz w:val="24"/>
          <w:szCs w:val="24"/>
        </w:rPr>
      </w:pPr>
      <w:r w:rsidRPr="001B59A4">
        <w:rPr>
          <w:rFonts w:eastAsia="Times New Roman" w:cs="Calibri"/>
          <w:b/>
          <w:sz w:val="24"/>
          <w:szCs w:val="24"/>
        </w:rPr>
        <w:t xml:space="preserve"> </w:t>
      </w:r>
      <w:r w:rsidR="00176313" w:rsidRPr="00CD2710">
        <w:rPr>
          <w:b/>
          <w:bCs/>
          <w:sz w:val="24"/>
          <w:szCs w:val="24"/>
          <w:lang w:val="es-ES"/>
        </w:rPr>
        <w:t>INFIINTAREA GRUPURILOR ŞI ORGANIZAŢIILOR DE PRODUCĂTOR</w:t>
      </w:r>
      <w:r w:rsidR="00176313">
        <w:rPr>
          <w:b/>
          <w:bCs/>
          <w:sz w:val="24"/>
          <w:szCs w:val="24"/>
          <w:lang w:val="es-ES"/>
        </w:rPr>
        <w:t>I</w:t>
      </w:r>
    </w:p>
    <w:p w:rsidR="00403388" w:rsidRPr="001B59A4" w:rsidRDefault="00403388" w:rsidP="00403388">
      <w:pPr>
        <w:spacing w:before="0"/>
        <w:jc w:val="center"/>
        <w:rPr>
          <w:rFonts w:eastAsia="Times New Roman" w:cs="Calibri"/>
          <w:b/>
          <w:sz w:val="24"/>
          <w:szCs w:val="24"/>
        </w:rPr>
      </w:pPr>
    </w:p>
    <w:p w:rsidR="001D6C7E" w:rsidRPr="001B59A4" w:rsidRDefault="001D6C7E" w:rsidP="00904F42">
      <w:pPr>
        <w:overflowPunct w:val="0"/>
        <w:autoSpaceDE w:val="0"/>
        <w:autoSpaceDN w:val="0"/>
        <w:adjustRightInd w:val="0"/>
        <w:spacing w:before="0"/>
        <w:jc w:val="center"/>
        <w:textAlignment w:val="baseline"/>
        <w:rPr>
          <w:rFonts w:eastAsia="Times New Roman" w:cs="Calibri"/>
          <w:bCs/>
          <w:sz w:val="24"/>
          <w:szCs w:val="24"/>
          <w:lang w:eastAsia="fr-FR"/>
        </w:rPr>
      </w:pPr>
    </w:p>
    <w:p w:rsidR="001D6C7E" w:rsidRPr="001B59A4" w:rsidRDefault="001D6C7E" w:rsidP="00904F42">
      <w:pPr>
        <w:overflowPunct w:val="0"/>
        <w:autoSpaceDE w:val="0"/>
        <w:autoSpaceDN w:val="0"/>
        <w:adjustRightInd w:val="0"/>
        <w:spacing w:before="0"/>
        <w:textAlignment w:val="baseline"/>
        <w:rPr>
          <w:rFonts w:eastAsia="Times New Roman" w:cs="Calibri"/>
          <w:b/>
          <w:bCs/>
          <w:sz w:val="24"/>
          <w:szCs w:val="24"/>
          <w:lang w:eastAsia="fr-FR"/>
        </w:rPr>
      </w:pPr>
    </w:p>
    <w:p w:rsidR="001D6C7E" w:rsidRPr="001B59A4" w:rsidRDefault="001D6C7E" w:rsidP="00904F42">
      <w:pPr>
        <w:overflowPunct w:val="0"/>
        <w:autoSpaceDE w:val="0"/>
        <w:autoSpaceDN w:val="0"/>
        <w:adjustRightInd w:val="0"/>
        <w:spacing w:before="0"/>
        <w:textAlignment w:val="baseline"/>
        <w:rPr>
          <w:rFonts w:eastAsia="Times New Roman" w:cs="Calibri"/>
          <w:b/>
          <w:bCs/>
          <w:sz w:val="24"/>
          <w:szCs w:val="24"/>
          <w:lang w:eastAsia="fr-FR"/>
        </w:rPr>
      </w:pPr>
      <w:r w:rsidRPr="001B59A4">
        <w:rPr>
          <w:rFonts w:eastAsia="Times New Roman" w:cs="Calibri"/>
          <w:b/>
          <w:bCs/>
          <w:sz w:val="24"/>
          <w:szCs w:val="24"/>
          <w:lang w:eastAsia="fr-FR"/>
        </w:rPr>
        <w:t>ATENȚIE:</w:t>
      </w:r>
    </w:p>
    <w:p w:rsidR="001D6C7E" w:rsidRPr="001B59A4" w:rsidRDefault="001D6C7E" w:rsidP="00904F42">
      <w:pPr>
        <w:overflowPunct w:val="0"/>
        <w:autoSpaceDE w:val="0"/>
        <w:autoSpaceDN w:val="0"/>
        <w:adjustRightInd w:val="0"/>
        <w:spacing w:before="0"/>
        <w:textAlignment w:val="baseline"/>
        <w:rPr>
          <w:rFonts w:eastAsia="Times New Roman" w:cs="Calibri"/>
          <w:b/>
          <w:bCs/>
          <w:sz w:val="24"/>
          <w:szCs w:val="24"/>
          <w:lang w:eastAsia="fr-FR"/>
        </w:rPr>
      </w:pPr>
      <w:r w:rsidRPr="001B59A4">
        <w:rPr>
          <w:rFonts w:eastAsia="Times New Roman" w:cs="Calibri"/>
          <w:b/>
          <w:bCs/>
          <w:sz w:val="24"/>
          <w:szCs w:val="24"/>
          <w:lang w:eastAsia="fr-FR"/>
        </w:rPr>
        <w:t xml:space="preserve">Verificarea criteriilor de eligibilitate nu se întrerupe dacă pe parcursul verificării se constată neîndeplinirea unui criteriu. </w:t>
      </w:r>
    </w:p>
    <w:p w:rsidR="001D6C7E" w:rsidRPr="001B59A4" w:rsidRDefault="001D6C7E" w:rsidP="00904F42">
      <w:pPr>
        <w:overflowPunct w:val="0"/>
        <w:autoSpaceDE w:val="0"/>
        <w:autoSpaceDN w:val="0"/>
        <w:adjustRightInd w:val="0"/>
        <w:spacing w:before="0"/>
        <w:textAlignment w:val="baseline"/>
        <w:rPr>
          <w:rFonts w:eastAsia="Times New Roman" w:cs="Calibri"/>
          <w:b/>
          <w:bCs/>
          <w:sz w:val="24"/>
          <w:szCs w:val="24"/>
          <w:lang w:eastAsia="fr-FR"/>
        </w:rPr>
      </w:pPr>
      <w:r w:rsidRPr="001B59A4">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1D6C7E" w:rsidRPr="001B59A4" w:rsidRDefault="001D6C7E" w:rsidP="00904F42">
      <w:pPr>
        <w:overflowPunct w:val="0"/>
        <w:autoSpaceDE w:val="0"/>
        <w:autoSpaceDN w:val="0"/>
        <w:adjustRightInd w:val="0"/>
        <w:spacing w:before="0"/>
        <w:jc w:val="left"/>
        <w:textAlignment w:val="baseline"/>
        <w:rPr>
          <w:rFonts w:eastAsia="Times New Roman" w:cs="Calibri"/>
          <w:b/>
          <w:bCs/>
          <w:sz w:val="24"/>
          <w:szCs w:val="24"/>
          <w:lang w:eastAsia="fr-FR"/>
        </w:rPr>
      </w:pPr>
    </w:p>
    <w:p w:rsidR="001D6C7E" w:rsidRPr="001B59A4" w:rsidRDefault="001D6C7E" w:rsidP="00904F42">
      <w:pPr>
        <w:overflowPunct w:val="0"/>
        <w:autoSpaceDE w:val="0"/>
        <w:autoSpaceDN w:val="0"/>
        <w:adjustRightInd w:val="0"/>
        <w:spacing w:before="0"/>
        <w:jc w:val="left"/>
        <w:textAlignment w:val="baseline"/>
        <w:rPr>
          <w:rFonts w:eastAsia="Times New Roman" w:cs="Calibri"/>
          <w:b/>
          <w:bCs/>
          <w:sz w:val="24"/>
          <w:szCs w:val="24"/>
          <w:lang w:eastAsia="fr-FR"/>
        </w:rPr>
      </w:pPr>
      <w:r w:rsidRPr="001B59A4">
        <w:rPr>
          <w:rFonts w:eastAsia="Times New Roman" w:cs="Calibri"/>
          <w:b/>
          <w:bCs/>
          <w:sz w:val="24"/>
          <w:szCs w:val="24"/>
          <w:lang w:eastAsia="fr-FR"/>
        </w:rPr>
        <w:t>1. Verificarea eligibilității solicitantului</w:t>
      </w:r>
    </w:p>
    <w:p w:rsidR="001D6C7E" w:rsidRPr="001B59A4" w:rsidRDefault="001D6C7E" w:rsidP="00904F42">
      <w:pPr>
        <w:overflowPunct w:val="0"/>
        <w:autoSpaceDE w:val="0"/>
        <w:autoSpaceDN w:val="0"/>
        <w:adjustRightInd w:val="0"/>
        <w:spacing w:before="0"/>
        <w:jc w:val="left"/>
        <w:textAlignment w:val="baseline"/>
        <w:rPr>
          <w:rFonts w:eastAsia="Times New Roman" w:cs="Calibri"/>
          <w:bCs/>
          <w:sz w:val="24"/>
          <w:szCs w:val="24"/>
          <w:lang w:eastAsia="fr-FR"/>
        </w:rPr>
      </w:pPr>
    </w:p>
    <w:tbl>
      <w:tblPr>
        <w:tblW w:w="972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1D6C7E" w:rsidRPr="001B59A4" w:rsidTr="003179F9">
        <w:trPr>
          <w:trHeight w:val="324"/>
        </w:trPr>
        <w:tc>
          <w:tcPr>
            <w:tcW w:w="4201" w:type="dxa"/>
            <w:shd w:val="clear" w:color="auto" w:fill="C0C0C0"/>
          </w:tcPr>
          <w:p w:rsidR="001D6C7E" w:rsidRPr="001B59A4" w:rsidRDefault="001D6C7E" w:rsidP="00904F42">
            <w:pPr>
              <w:overflowPunct w:val="0"/>
              <w:autoSpaceDE w:val="0"/>
              <w:autoSpaceDN w:val="0"/>
              <w:adjustRightInd w:val="0"/>
              <w:spacing w:after="240"/>
              <w:jc w:val="center"/>
              <w:textAlignment w:val="baseline"/>
              <w:rPr>
                <w:rFonts w:eastAsia="Times New Roman" w:cs="Calibri"/>
                <w:b/>
                <w:bCs/>
                <w:sz w:val="24"/>
                <w:szCs w:val="24"/>
                <w:lang w:eastAsia="fr-FR"/>
              </w:rPr>
            </w:pPr>
            <w:r w:rsidRPr="001B59A4">
              <w:rPr>
                <w:rFonts w:eastAsia="Times New Roman" w:cs="Calibri"/>
                <w:b/>
                <w:bCs/>
                <w:sz w:val="24"/>
                <w:szCs w:val="24"/>
                <w:lang w:eastAsia="fr-FR"/>
              </w:rPr>
              <w:t>DOCUMENTE   DE   PREZENTAT</w:t>
            </w:r>
          </w:p>
        </w:tc>
        <w:tc>
          <w:tcPr>
            <w:tcW w:w="5528" w:type="dxa"/>
            <w:shd w:val="clear" w:color="auto" w:fill="C0C0C0"/>
          </w:tcPr>
          <w:p w:rsidR="001D6C7E" w:rsidRPr="001B59A4" w:rsidRDefault="001D6C7E" w:rsidP="00904F42">
            <w:pPr>
              <w:overflowPunct w:val="0"/>
              <w:autoSpaceDE w:val="0"/>
              <w:autoSpaceDN w:val="0"/>
              <w:adjustRightInd w:val="0"/>
              <w:spacing w:after="240"/>
              <w:jc w:val="center"/>
              <w:textAlignment w:val="baseline"/>
              <w:rPr>
                <w:rFonts w:eastAsia="Times New Roman" w:cs="Calibri"/>
                <w:b/>
                <w:bCs/>
                <w:sz w:val="24"/>
                <w:szCs w:val="24"/>
                <w:lang w:eastAsia="fr-FR"/>
              </w:rPr>
            </w:pPr>
            <w:r w:rsidRPr="001B59A4">
              <w:rPr>
                <w:rFonts w:eastAsia="Times New Roman" w:cs="Calibri"/>
                <w:b/>
                <w:bCs/>
                <w:sz w:val="24"/>
                <w:szCs w:val="24"/>
                <w:lang w:eastAsia="fr-FR"/>
              </w:rPr>
              <w:t>PUNCTE DE VERIFICAT IN DOCUMENTE</w:t>
            </w:r>
          </w:p>
        </w:tc>
      </w:tr>
    </w:tbl>
    <w:p w:rsidR="001D6C7E" w:rsidRPr="001B59A4" w:rsidRDefault="001D6C7E" w:rsidP="00904F42">
      <w:pPr>
        <w:spacing w:before="0"/>
        <w:jc w:val="left"/>
        <w:rPr>
          <w:rFonts w:eastAsia="Times New Roman" w:cs="Calibri"/>
          <w:vanish/>
          <w:sz w:val="24"/>
          <w:szCs w:val="24"/>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7"/>
        <w:gridCol w:w="5103"/>
      </w:tblGrid>
      <w:tr w:rsidR="00595D12" w:rsidRPr="001B59A4" w:rsidTr="00003F23">
        <w:tc>
          <w:tcPr>
            <w:tcW w:w="4527" w:type="dxa"/>
            <w:shd w:val="clear" w:color="auto" w:fill="auto"/>
          </w:tcPr>
          <w:p w:rsidR="00595D12" w:rsidRPr="001B59A4" w:rsidRDefault="00025025" w:rsidP="00904F42">
            <w:pPr>
              <w:spacing w:before="0"/>
              <w:rPr>
                <w:rFonts w:eastAsia="Calibri" w:cs="Calibri"/>
                <w:sz w:val="24"/>
                <w:szCs w:val="24"/>
              </w:rPr>
            </w:pPr>
            <w:r>
              <w:rPr>
                <w:rFonts w:eastAsia="Calibri" w:cs="Calibri"/>
                <w:sz w:val="24"/>
                <w:szCs w:val="24"/>
              </w:rPr>
              <w:t>1.</w:t>
            </w:r>
            <w:r w:rsidR="00C415A8" w:rsidRPr="001B59A4">
              <w:rPr>
                <w:rFonts w:eastAsia="Calibri" w:cs="Calibri"/>
                <w:sz w:val="24"/>
                <w:szCs w:val="24"/>
              </w:rPr>
              <w:t xml:space="preserve"> Solicitantul, prin reprezentantul său legal, a semnat și și-a însușit în totalitate Declarația F, prin bifarea tuturor punctelor obligatorii și specifice, după caz?</w:t>
            </w:r>
          </w:p>
        </w:tc>
        <w:tc>
          <w:tcPr>
            <w:tcW w:w="5103" w:type="dxa"/>
            <w:shd w:val="clear" w:color="auto" w:fill="auto"/>
          </w:tcPr>
          <w:p w:rsidR="005002B0" w:rsidRPr="00CE4891" w:rsidRDefault="00025025" w:rsidP="005002B0">
            <w:pPr>
              <w:spacing w:line="240" w:lineRule="auto"/>
              <w:rPr>
                <w:rFonts w:cs="Calibri"/>
                <w:sz w:val="24"/>
                <w:szCs w:val="24"/>
                <w:lang w:val="pt-BR"/>
              </w:rPr>
            </w:pPr>
            <w:r>
              <w:rPr>
                <w:rFonts w:eastAsia="Calibri" w:cs="Calibri"/>
                <w:sz w:val="24"/>
                <w:szCs w:val="24"/>
              </w:rPr>
              <w:t>1.</w:t>
            </w:r>
            <w:r w:rsidR="00C415A8" w:rsidRPr="001B59A4">
              <w:rPr>
                <w:rFonts w:eastAsia="Calibri" w:cs="Calibri"/>
                <w:sz w:val="24"/>
                <w:szCs w:val="24"/>
              </w:rPr>
              <w:t xml:space="preserve"> </w:t>
            </w:r>
            <w:r w:rsidR="005002B0" w:rsidRPr="00CE4891">
              <w:rPr>
                <w:rFonts w:cs="Calibri"/>
                <w:sz w:val="24"/>
                <w:szCs w:val="24"/>
                <w:lang w:val="pt-BR"/>
              </w:rPr>
              <w:t xml:space="preserve">Expertul verifică în Declaraţia pe proprie răspundere din secțiunea F din Cererea de finanțare dacă aceasta este  datată, semnată și, după caz, ștampilată. </w:t>
            </w:r>
          </w:p>
          <w:p w:rsidR="005002B0" w:rsidRPr="00CE4891" w:rsidRDefault="005002B0" w:rsidP="005002B0">
            <w:pPr>
              <w:spacing w:line="240" w:lineRule="auto"/>
              <w:rPr>
                <w:rFonts w:cs="Calibri"/>
                <w:sz w:val="24"/>
                <w:szCs w:val="24"/>
                <w:lang w:val="pt-BR"/>
              </w:rPr>
            </w:pPr>
            <w:r w:rsidRPr="00CE4891">
              <w:rPr>
                <w:rFonts w:cs="Calibri"/>
                <w:sz w:val="24"/>
                <w:szCs w:val="24"/>
                <w:lang w:val="pt-BR"/>
              </w:rPr>
              <w:t>Dacă declarația de la secțiunea F din cererea de finanțare nu este semnată și după caz ștampilată de către solicitant, expertul solicită acest lucru şi doar în cazul în care solicitantul refuză să îşi asume angajamentele corespunzătoare proiectului, expertul bifează NU, motivează poziţia sa în liniile prevăzute în acest scop la rubrica „Observatii” şi cererea va fi declarată neeligibilă.</w:t>
            </w:r>
          </w:p>
          <w:p w:rsidR="005002B0" w:rsidRPr="00CE4891" w:rsidRDefault="005002B0" w:rsidP="005002B0">
            <w:pPr>
              <w:spacing w:line="240" w:lineRule="auto"/>
              <w:rPr>
                <w:rFonts w:cs="Calibri"/>
                <w:sz w:val="24"/>
                <w:szCs w:val="24"/>
                <w:lang w:val="pt-BR"/>
              </w:rPr>
            </w:pPr>
            <w:r w:rsidRPr="00CE4891">
              <w:rPr>
                <w:rFonts w:cs="Calibri"/>
                <w:sz w:val="24"/>
                <w:szCs w:val="24"/>
                <w:lang w:val="pt-BR"/>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w:t>
            </w:r>
            <w:r w:rsidRPr="00CE4891">
              <w:rPr>
                <w:rFonts w:cs="Calibri"/>
                <w:sz w:val="24"/>
                <w:szCs w:val="24"/>
                <w:lang w:val="pt-BR"/>
              </w:rPr>
              <w:lastRenderedPageBreak/>
              <w:t xml:space="preserve">eligibilă. </w:t>
            </w:r>
          </w:p>
          <w:p w:rsidR="005002B0" w:rsidRPr="00CE4891" w:rsidRDefault="005002B0" w:rsidP="005002B0">
            <w:pPr>
              <w:spacing w:line="240" w:lineRule="auto"/>
              <w:rPr>
                <w:rFonts w:cs="Calibri"/>
                <w:sz w:val="24"/>
                <w:szCs w:val="24"/>
                <w:lang w:val="pt-BR"/>
              </w:rPr>
            </w:pPr>
            <w:r w:rsidRPr="00CE4891">
              <w:rPr>
                <w:rFonts w:cs="Calibri"/>
                <w:sz w:val="24"/>
                <w:szCs w:val="24"/>
                <w:lang w:val="pt-BR"/>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595D12" w:rsidRPr="001B59A4" w:rsidRDefault="005002B0" w:rsidP="005002B0">
            <w:pPr>
              <w:spacing w:before="0"/>
              <w:rPr>
                <w:rFonts w:eastAsia="Calibri" w:cs="Calibri"/>
                <w:sz w:val="24"/>
                <w:szCs w:val="24"/>
              </w:rPr>
            </w:pPr>
            <w:r w:rsidRPr="00CE4891">
              <w:rPr>
                <w:rFonts w:cs="Calibri"/>
                <w:sz w:val="24"/>
                <w:szCs w:val="24"/>
                <w:lang w:val="pt-BR"/>
              </w:rPr>
              <w:t>Dacă expertul constată bifarea eronată de către solicitant a unor căsuțe în baza documentelor depuse (aferente punctelor privind îregistrarea ca plătitor/ neplătitor de TVA, înregistrarea în Registrul debitorilor AFIR), solicită beneficiarului modi</w:t>
            </w:r>
            <w:r>
              <w:rPr>
                <w:rFonts w:cs="Calibri"/>
                <w:sz w:val="24"/>
                <w:szCs w:val="24"/>
                <w:lang w:val="pt-BR"/>
              </w:rPr>
              <w:t xml:space="preserve">ficarea acestora; </w:t>
            </w:r>
            <w:r w:rsidRPr="00CE4891">
              <w:rPr>
                <w:rFonts w:cs="Calibri"/>
                <w:sz w:val="24"/>
                <w:szCs w:val="24"/>
                <w:lang w:val="pt-BR"/>
              </w:rPr>
              <w:t>în urma răspunsului pozitiv al acestuia, expertul bifează casuță DA; în caz contrar, expertul bifează NU.</w:t>
            </w:r>
          </w:p>
        </w:tc>
      </w:tr>
    </w:tbl>
    <w:p w:rsidR="00595D12" w:rsidRPr="001B59A4" w:rsidRDefault="00595D12" w:rsidP="00904F42">
      <w:pPr>
        <w:widowControl w:val="0"/>
        <w:tabs>
          <w:tab w:val="left" w:pos="720"/>
        </w:tabs>
        <w:autoSpaceDE w:val="0"/>
        <w:autoSpaceDN w:val="0"/>
        <w:adjustRightInd w:val="0"/>
        <w:spacing w:before="86"/>
        <w:ind w:right="461"/>
        <w:rPr>
          <w:rFonts w:eastAsia="Times New Roman" w:cs="Calibri"/>
          <w:b/>
          <w:sz w:val="24"/>
          <w:szCs w:val="24"/>
          <w:u w:val="single"/>
        </w:rPr>
      </w:pPr>
    </w:p>
    <w:p w:rsidR="001D6C7E" w:rsidRPr="001B59A4" w:rsidRDefault="001D6C7E" w:rsidP="00904F42">
      <w:pPr>
        <w:widowControl w:val="0"/>
        <w:tabs>
          <w:tab w:val="left" w:pos="720"/>
        </w:tabs>
        <w:autoSpaceDE w:val="0"/>
        <w:autoSpaceDN w:val="0"/>
        <w:adjustRightInd w:val="0"/>
        <w:spacing w:before="86"/>
        <w:ind w:right="461"/>
        <w:rPr>
          <w:rFonts w:eastAsia="Times New Roman" w:cs="Calibri"/>
          <w:b/>
          <w:sz w:val="24"/>
          <w:szCs w:val="24"/>
          <w:u w:val="single"/>
        </w:rPr>
      </w:pPr>
      <w:r w:rsidRPr="001B59A4">
        <w:rPr>
          <w:rFonts w:eastAsia="Times New Roman" w:cs="Calibri"/>
          <w:b/>
          <w:sz w:val="24"/>
          <w:szCs w:val="24"/>
          <w:u w:val="single"/>
        </w:rPr>
        <w:t xml:space="preserve">2.Verificarea </w:t>
      </w:r>
      <w:r w:rsidR="00C518D2" w:rsidRPr="001B59A4">
        <w:rPr>
          <w:rFonts w:eastAsia="Times New Roman" w:cs="Calibri"/>
          <w:b/>
          <w:sz w:val="24"/>
          <w:szCs w:val="24"/>
          <w:u w:val="single"/>
        </w:rPr>
        <w:t>condiți</w:t>
      </w:r>
      <w:r w:rsidRPr="001B59A4">
        <w:rPr>
          <w:rFonts w:eastAsia="Times New Roman" w:cs="Calibri"/>
          <w:b/>
          <w:sz w:val="24"/>
          <w:szCs w:val="24"/>
          <w:u w:val="single"/>
        </w:rPr>
        <w:t xml:space="preserve">ilor de eligibilitate </w:t>
      </w:r>
      <w:r w:rsidRPr="001B59A4">
        <w:rPr>
          <w:rFonts w:eastAsia="Times New Roman" w:cs="Calibri"/>
          <w:b/>
          <w:bCs/>
          <w:sz w:val="24"/>
          <w:szCs w:val="24"/>
          <w:u w:val="single"/>
          <w:lang w:eastAsia="fr-FR"/>
        </w:rPr>
        <w:t>ale proiectului</w:t>
      </w:r>
    </w:p>
    <w:p w:rsidR="001D6C7E" w:rsidRPr="001B59A4" w:rsidRDefault="001D6C7E" w:rsidP="00904F42">
      <w:pPr>
        <w:tabs>
          <w:tab w:val="left" w:pos="360"/>
        </w:tabs>
        <w:spacing w:before="480"/>
        <w:ind w:right="74"/>
        <w:rPr>
          <w:rFonts w:eastAsia="Times New Roman" w:cs="Calibri"/>
          <w:sz w:val="24"/>
          <w:szCs w:val="24"/>
        </w:rPr>
      </w:pPr>
      <w:r w:rsidRPr="001B59A4">
        <w:rPr>
          <w:rFonts w:eastAsia="Times New Roman" w:cs="Calibri"/>
          <w:b/>
          <w:sz w:val="24"/>
          <w:szCs w:val="24"/>
        </w:rPr>
        <w:t xml:space="preserve">EG1. </w:t>
      </w:r>
      <w:r w:rsidRPr="001B59A4">
        <w:rPr>
          <w:rFonts w:eastAsia="Calibri" w:cs="Calibri"/>
          <w:b/>
          <w:sz w:val="24"/>
          <w:szCs w:val="24"/>
        </w:rPr>
        <w:t>Solicitantul trebuie să se încadreze în categoria beneficiarilor eligibili</w:t>
      </w:r>
    </w:p>
    <w:tbl>
      <w:tblPr>
        <w:tblpPr w:leftFromText="180" w:rightFromText="180" w:vertAnchor="text" w:horzAnchor="margin" w:tblpX="70" w:tblpY="284"/>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962"/>
      </w:tblGrid>
      <w:tr w:rsidR="001D6C7E" w:rsidRPr="001B59A4" w:rsidTr="00250F5D">
        <w:tc>
          <w:tcPr>
            <w:tcW w:w="4606" w:type="dxa"/>
            <w:tcBorders>
              <w:top w:val="single" w:sz="4" w:space="0" w:color="auto"/>
              <w:left w:val="single" w:sz="4" w:space="0" w:color="auto"/>
              <w:bottom w:val="single" w:sz="4" w:space="0" w:color="auto"/>
              <w:right w:val="single" w:sz="4" w:space="0" w:color="auto"/>
            </w:tcBorders>
            <w:shd w:val="clear" w:color="auto" w:fill="D9D9D9"/>
          </w:tcPr>
          <w:p w:rsidR="001D6C7E" w:rsidRPr="001B59A4" w:rsidRDefault="001D6C7E" w:rsidP="00904F42">
            <w:pPr>
              <w:tabs>
                <w:tab w:val="left" w:pos="6700"/>
              </w:tabs>
              <w:spacing w:before="120" w:after="120"/>
              <w:jc w:val="center"/>
              <w:rPr>
                <w:rFonts w:eastAsia="Times New Roman" w:cs="Calibri"/>
                <w:b/>
                <w:sz w:val="24"/>
                <w:szCs w:val="24"/>
              </w:rPr>
            </w:pPr>
            <w:r w:rsidRPr="001B59A4">
              <w:rPr>
                <w:rFonts w:eastAsia="Times New Roman" w:cs="Calibri"/>
                <w:b/>
                <w:sz w:val="24"/>
                <w:szCs w:val="24"/>
              </w:rPr>
              <w:t>DOCUMENTE PREZENTATE</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rsidR="001D6C7E" w:rsidRPr="001B59A4" w:rsidRDefault="001D6C7E" w:rsidP="00904F42">
            <w:pPr>
              <w:pBdr>
                <w:left w:val="single" w:sz="8" w:space="0" w:color="auto"/>
              </w:pBdr>
              <w:spacing w:before="120" w:after="120"/>
              <w:jc w:val="center"/>
              <w:rPr>
                <w:rFonts w:eastAsia="Times New Roman" w:cs="Calibri"/>
                <w:b/>
                <w:sz w:val="24"/>
                <w:szCs w:val="24"/>
                <w:lang w:eastAsia="fr-FR"/>
              </w:rPr>
            </w:pPr>
            <w:r w:rsidRPr="001B59A4">
              <w:rPr>
                <w:rFonts w:eastAsia="Times New Roman" w:cs="Calibri"/>
                <w:b/>
                <w:sz w:val="24"/>
                <w:szCs w:val="24"/>
                <w:lang w:eastAsia="fr-FR"/>
              </w:rPr>
              <w:t>PUNCTE DE VERIFICAT ÎN CADRUL DOCUMENTELOR PREZENTATE</w:t>
            </w:r>
          </w:p>
        </w:tc>
      </w:tr>
      <w:tr w:rsidR="001D6C7E" w:rsidRPr="001B59A4" w:rsidTr="00250F5D">
        <w:trPr>
          <w:trHeight w:val="851"/>
        </w:trPr>
        <w:tc>
          <w:tcPr>
            <w:tcW w:w="4606" w:type="dxa"/>
            <w:shd w:val="clear" w:color="auto" w:fill="auto"/>
          </w:tcPr>
          <w:p w:rsidR="00444EA1" w:rsidRPr="001B59A4" w:rsidRDefault="00444EA1" w:rsidP="00444EA1">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Documente de verificat:</w:t>
            </w:r>
          </w:p>
          <w:p w:rsidR="0049528D"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Baza de date a serviciul online RECOM a ONRC</w:t>
            </w:r>
          </w:p>
          <w:p w:rsidR="0049528D"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Cererea de finanțare</w:t>
            </w:r>
          </w:p>
          <w:p w:rsidR="00444EA1"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Doc.1: 1.a.Certificatul de înregistrare (inclusiv anexele) eliberat de Oficiul Registrului Comerţului conform legislaţiei naţionale cu modificările şi completările ulterioare;</w:t>
            </w:r>
          </w:p>
          <w:p w:rsidR="0049528D" w:rsidRPr="001B59A4" w:rsidRDefault="0049528D" w:rsidP="00444EA1">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S</w:t>
            </w:r>
            <w:r w:rsidR="00444EA1" w:rsidRPr="001B59A4">
              <w:rPr>
                <w:rFonts w:ascii="Calibri" w:eastAsia="Calibri" w:hAnsi="Calibri" w:cs="Calibri"/>
                <w:noProof/>
                <w:sz w:val="24"/>
                <w:szCs w:val="24"/>
              </w:rPr>
              <w:t>au</w:t>
            </w:r>
          </w:p>
          <w:p w:rsidR="0049528D"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 xml:space="preserve">1.b.Certificat de înscriere în Registrul Asociaţiilor şi Fundaţiilor/Certificat de înscriere a persoanei juridice emis de </w:t>
            </w:r>
            <w:r w:rsidRPr="001B59A4">
              <w:rPr>
                <w:rFonts w:ascii="Calibri" w:eastAsia="Calibri" w:hAnsi="Calibri" w:cs="Calibri"/>
                <w:noProof/>
                <w:sz w:val="24"/>
                <w:szCs w:val="24"/>
              </w:rPr>
              <w:lastRenderedPageBreak/>
              <w:t>Judecătorie</w:t>
            </w:r>
          </w:p>
          <w:p w:rsidR="0049528D"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Doc.2: Statutul grupului de producători</w:t>
            </w:r>
          </w:p>
          <w:p w:rsidR="00444EA1"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Doc.3: Lista membrilor grupului de producători, actualizată la data depunerii Cererii de Finanţare (</w:t>
            </w:r>
            <w:r w:rsidR="00313564">
              <w:rPr>
                <w:rFonts w:ascii="Calibri" w:eastAsia="Calibri" w:hAnsi="Calibri" w:cs="Calibri"/>
                <w:noProof/>
                <w:sz w:val="24"/>
                <w:szCs w:val="24"/>
              </w:rPr>
              <w:t>GP/OP</w:t>
            </w:r>
            <w:r w:rsidRPr="001B59A4">
              <w:rPr>
                <w:rFonts w:ascii="Calibri" w:eastAsia="Calibri" w:hAnsi="Calibri" w:cs="Calibri"/>
                <w:noProof/>
                <w:sz w:val="24"/>
                <w:szCs w:val="24"/>
              </w:rPr>
              <w:t xml:space="preserve"> să fie formată din persoane juridice române şi alte entităţi constituite conform legislaţiei specifice în vigoare și să acționeze în nume propriu).</w:t>
            </w:r>
          </w:p>
          <w:p w:rsidR="00444EA1" w:rsidRPr="001B59A4" w:rsidRDefault="00444EA1" w:rsidP="00444EA1">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Se verifică dacă numele solicitantului corespunde celui menţionat în documente</w:t>
            </w:r>
          </w:p>
          <w:p w:rsidR="00444EA1" w:rsidRPr="001B59A4" w:rsidRDefault="00444EA1" w:rsidP="00444EA1">
            <w:pPr>
              <w:tabs>
                <w:tab w:val="left" w:pos="360"/>
              </w:tabs>
              <w:spacing w:before="0"/>
              <w:rPr>
                <w:rFonts w:ascii="Calibri" w:eastAsia="Calibri" w:hAnsi="Calibri" w:cs="Calibri"/>
                <w:noProof/>
                <w:sz w:val="24"/>
                <w:szCs w:val="24"/>
              </w:rPr>
            </w:pPr>
          </w:p>
          <w:p w:rsidR="0049528D" w:rsidRPr="001B59A4" w:rsidRDefault="00444EA1"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Site-ul -www.madr.ro, secţiunea Dezvoltare Rurala&gt;&gt;Grupurile de producatori recunoscute</w:t>
            </w:r>
          </w:p>
          <w:p w:rsidR="00444EA1" w:rsidRPr="001B59A4" w:rsidRDefault="0049528D" w:rsidP="0049528D">
            <w:pPr>
              <w:tabs>
                <w:tab w:val="left" w:pos="360"/>
              </w:tabs>
              <w:spacing w:before="120" w:after="120"/>
              <w:rPr>
                <w:rFonts w:ascii="Calibri" w:eastAsia="Calibri" w:hAnsi="Calibri" w:cs="Calibri"/>
                <w:noProof/>
                <w:sz w:val="24"/>
                <w:szCs w:val="24"/>
              </w:rPr>
            </w:pPr>
            <w:r w:rsidRPr="001B59A4">
              <w:rPr>
                <w:rFonts w:ascii="Calibri" w:eastAsia="Calibri" w:hAnsi="Calibri" w:cs="Calibri"/>
                <w:noProof/>
                <w:sz w:val="24"/>
                <w:szCs w:val="24"/>
              </w:rPr>
              <w:t>Doc.6</w:t>
            </w:r>
            <w:r w:rsidR="00444EA1" w:rsidRPr="001B59A4">
              <w:rPr>
                <w:rFonts w:ascii="Calibri" w:eastAsia="Calibri" w:hAnsi="Calibri" w:cs="Calibri"/>
                <w:noProof/>
                <w:sz w:val="24"/>
                <w:szCs w:val="24"/>
              </w:rPr>
              <w:t>.a. Documente financiare pentru încadrarea în categoria IMM (bilant – formularul 10, contul de profit si pierderi – formularul 20, formularele 30 si 40), pentru ultimul an anterior depunerii cererii de finantare, inregistrate la Administratia Financiara – pentru verificarea statutului de IMM</w:t>
            </w:r>
          </w:p>
          <w:p w:rsidR="00444EA1" w:rsidRPr="001B59A4" w:rsidRDefault="00444EA1" w:rsidP="00444EA1">
            <w:pPr>
              <w:tabs>
                <w:tab w:val="left" w:pos="360"/>
              </w:tabs>
              <w:spacing w:before="0"/>
              <w:rPr>
                <w:rFonts w:ascii="Calibri" w:eastAsia="Calibri" w:hAnsi="Calibri" w:cs="Calibri"/>
                <w:noProof/>
                <w:sz w:val="24"/>
                <w:szCs w:val="24"/>
              </w:rPr>
            </w:pPr>
            <w:r w:rsidRPr="001B59A4">
              <w:rPr>
                <w:rFonts w:ascii="Calibri" w:eastAsia="Calibri" w:hAnsi="Calibri" w:cs="Calibri"/>
                <w:noProof/>
                <w:sz w:val="24"/>
                <w:szCs w:val="24"/>
              </w:rPr>
              <w:t>sau</w:t>
            </w:r>
          </w:p>
          <w:p w:rsidR="001D6C7E" w:rsidRPr="001B59A4" w:rsidRDefault="0049528D" w:rsidP="00444EA1">
            <w:pPr>
              <w:spacing w:before="0"/>
              <w:rPr>
                <w:rFonts w:eastAsia="Times New Roman" w:cs="Calibri"/>
                <w:b/>
                <w:sz w:val="24"/>
                <w:szCs w:val="24"/>
                <w:lang w:eastAsia="fr-FR"/>
              </w:rPr>
            </w:pPr>
            <w:r w:rsidRPr="001B59A4">
              <w:rPr>
                <w:rFonts w:ascii="Calibri" w:eastAsia="Calibri" w:hAnsi="Calibri" w:cs="Calibri"/>
                <w:noProof/>
                <w:sz w:val="24"/>
                <w:szCs w:val="24"/>
              </w:rPr>
              <w:t>6</w:t>
            </w:r>
            <w:r w:rsidR="00444EA1" w:rsidRPr="001B59A4">
              <w:rPr>
                <w:rFonts w:ascii="Calibri" w:eastAsia="Calibri" w:hAnsi="Calibri" w:cs="Calibri"/>
                <w:noProof/>
                <w:sz w:val="24"/>
                <w:szCs w:val="24"/>
              </w:rPr>
              <w:t xml:space="preserve">.b. Declarația pe proprie răspundere privind statutul de IMM depusă NUMAI de </w:t>
            </w:r>
            <w:r w:rsidR="00313564">
              <w:rPr>
                <w:rFonts w:ascii="Calibri" w:eastAsia="Calibri" w:hAnsi="Calibri" w:cs="Calibri"/>
                <w:noProof/>
                <w:sz w:val="24"/>
                <w:szCs w:val="24"/>
              </w:rPr>
              <w:t>GP/OP</w:t>
            </w:r>
            <w:r w:rsidR="00444EA1" w:rsidRPr="001B59A4">
              <w:rPr>
                <w:rFonts w:ascii="Calibri" w:eastAsia="Calibri" w:hAnsi="Calibri" w:cs="Calibri"/>
                <w:noProof/>
                <w:sz w:val="24"/>
                <w:szCs w:val="24"/>
              </w:rPr>
              <w:t xml:space="preserve"> nou-create (care nu au depus niciun bilanţ până la momentul depunerii cererii de finanțare)</w:t>
            </w:r>
          </w:p>
        </w:tc>
        <w:tc>
          <w:tcPr>
            <w:tcW w:w="4962" w:type="dxa"/>
            <w:shd w:val="clear" w:color="auto" w:fill="auto"/>
          </w:tcPr>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lastRenderedPageBreak/>
              <w:t xml:space="preserve">Expertul </w:t>
            </w:r>
            <w:proofErr w:type="spellStart"/>
            <w:r w:rsidRPr="001B59A4">
              <w:rPr>
                <w:rFonts w:eastAsia="Times New Roman" w:cs="Calibri"/>
                <w:sz w:val="24"/>
                <w:szCs w:val="24"/>
                <w:lang w:eastAsia="fr-FR"/>
              </w:rPr>
              <w:t>acceseaza</w:t>
            </w:r>
            <w:proofErr w:type="spellEnd"/>
            <w:r w:rsidRPr="001B59A4">
              <w:rPr>
                <w:rFonts w:eastAsia="Times New Roman" w:cs="Calibri"/>
                <w:sz w:val="24"/>
                <w:szCs w:val="24"/>
                <w:lang w:eastAsia="fr-FR"/>
              </w:rPr>
              <w:t xml:space="preserve"> baza de date a serviciului online RECOM al Oficiul Naţional a Registrului Comerţului, printează Certificatul constatator al </w:t>
            </w:r>
            <w:r w:rsidR="00313564">
              <w:rPr>
                <w:rFonts w:eastAsia="Times New Roman" w:cs="Calibri"/>
                <w:sz w:val="24"/>
                <w:szCs w:val="24"/>
                <w:lang w:eastAsia="fr-FR"/>
              </w:rPr>
              <w:t>GP/OP</w:t>
            </w:r>
            <w:r w:rsidRPr="001B59A4">
              <w:rPr>
                <w:rFonts w:eastAsia="Times New Roman" w:cs="Calibri"/>
                <w:sz w:val="24"/>
                <w:szCs w:val="24"/>
                <w:lang w:eastAsia="fr-FR"/>
              </w:rPr>
              <w:t xml:space="preserve"> si verifică:</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 pentru solicitant, dacă Certificatul constatator emis de Oficiul Registrului Comerţului precizează codul/codurile CAEN conform activităţii pentru care solicită finanţare, iar prin interogarea serviciului RECOM on-line verifică starea solicitantului, respectiv dacă acesta este în funcţiune sau se află în proces de lichidare, fuziune, divizare (Legea 31/1990, republicată), reorganizare judiciară sau insolvenţă, conform Legii nr. 85/2014 cu modificările și completările </w:t>
            </w:r>
            <w:r w:rsidRPr="001B59A4">
              <w:rPr>
                <w:rFonts w:eastAsia="Times New Roman" w:cs="Calibri"/>
                <w:sz w:val="24"/>
                <w:szCs w:val="24"/>
                <w:lang w:eastAsia="fr-FR"/>
              </w:rPr>
              <w:lastRenderedPageBreak/>
              <w:t>ulterioare;</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dacă solicitantul este persoană juridică română şi altă entitate constituită conform legislaţiei specifice în vigoare.</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De asemenea, expertul verifică dacă solici</w:t>
            </w:r>
            <w:r w:rsidR="00174554" w:rsidRPr="001B59A4">
              <w:rPr>
                <w:rFonts w:eastAsia="Times New Roman" w:cs="Calibri"/>
                <w:sz w:val="24"/>
                <w:szCs w:val="24"/>
                <w:lang w:eastAsia="fr-FR"/>
              </w:rPr>
              <w:t xml:space="preserve">tantul se regăsește pe site-ul </w:t>
            </w:r>
            <w:proofErr w:type="spellStart"/>
            <w:r w:rsidRPr="001B59A4">
              <w:rPr>
                <w:rFonts w:eastAsia="Times New Roman" w:cs="Calibri"/>
                <w:sz w:val="24"/>
                <w:szCs w:val="24"/>
                <w:lang w:eastAsia="fr-FR"/>
              </w:rPr>
              <w:t>www.madr.ro</w:t>
            </w:r>
            <w:proofErr w:type="spellEnd"/>
            <w:r w:rsidRPr="001B59A4">
              <w:rPr>
                <w:rFonts w:eastAsia="Times New Roman" w:cs="Calibri"/>
                <w:sz w:val="24"/>
                <w:szCs w:val="24"/>
                <w:lang w:eastAsia="fr-FR"/>
              </w:rPr>
              <w:t xml:space="preserve">, în secţiunea Dezvoltare Rurala&gt;&gt;Grupurile de </w:t>
            </w:r>
            <w:proofErr w:type="spellStart"/>
            <w:r w:rsidRPr="001B59A4">
              <w:rPr>
                <w:rFonts w:eastAsia="Times New Roman" w:cs="Calibri"/>
                <w:sz w:val="24"/>
                <w:szCs w:val="24"/>
                <w:lang w:eastAsia="fr-FR"/>
              </w:rPr>
              <w:t>producatori</w:t>
            </w:r>
            <w:proofErr w:type="spellEnd"/>
            <w:r w:rsidRPr="001B59A4">
              <w:rPr>
                <w:rFonts w:eastAsia="Times New Roman" w:cs="Calibri"/>
                <w:sz w:val="24"/>
                <w:szCs w:val="24"/>
                <w:lang w:eastAsia="fr-FR"/>
              </w:rPr>
              <w:t xml:space="preserve"> recunoscute și tipăreşte pagina cu rezultatul verificării.</w:t>
            </w:r>
          </w:p>
          <w:p w:rsidR="0049528D" w:rsidRPr="001B59A4" w:rsidRDefault="0049528D" w:rsidP="0049528D">
            <w:pPr>
              <w:spacing w:before="0"/>
              <w:rPr>
                <w:rFonts w:eastAsia="Times New Roman" w:cs="Calibri"/>
                <w:sz w:val="24"/>
                <w:szCs w:val="24"/>
                <w:lang w:eastAsia="fr-FR"/>
              </w:rPr>
            </w:pP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Se verifică concordanţa informaţiilor din RECOM și de pe site-ul MADR cu cele din Cererea de finanțare – </w:t>
            </w:r>
            <w:proofErr w:type="spellStart"/>
            <w:r w:rsidRPr="001B59A4">
              <w:rPr>
                <w:rFonts w:eastAsia="Times New Roman" w:cs="Calibri"/>
                <w:sz w:val="24"/>
                <w:szCs w:val="24"/>
                <w:lang w:eastAsia="fr-FR"/>
              </w:rPr>
              <w:t>sectiunea</w:t>
            </w:r>
            <w:proofErr w:type="spellEnd"/>
            <w:r w:rsidRPr="001B59A4">
              <w:rPr>
                <w:rFonts w:eastAsia="Times New Roman" w:cs="Calibri"/>
                <w:sz w:val="24"/>
                <w:szCs w:val="24"/>
                <w:lang w:eastAsia="fr-FR"/>
              </w:rPr>
              <w:t xml:space="preserve"> B1 și din documentele: Certificatul de înregistrare/</w:t>
            </w:r>
            <w:r w:rsidR="00174554" w:rsidRPr="001B59A4">
              <w:rPr>
                <w:rFonts w:eastAsia="Times New Roman" w:cs="Calibri"/>
                <w:sz w:val="24"/>
                <w:szCs w:val="24"/>
                <w:lang w:eastAsia="fr-FR"/>
              </w:rPr>
              <w:t xml:space="preserve"> </w:t>
            </w:r>
            <w:r w:rsidRPr="001B59A4">
              <w:rPr>
                <w:rFonts w:eastAsia="Times New Roman" w:cs="Calibri"/>
                <w:sz w:val="24"/>
                <w:szCs w:val="24"/>
                <w:lang w:eastAsia="fr-FR"/>
              </w:rPr>
              <w:t>Certificat de înscriere în Registrul Asociaţiilor şi Fundaţiilor/</w:t>
            </w:r>
            <w:r w:rsidR="00174554" w:rsidRPr="001B59A4">
              <w:rPr>
                <w:rFonts w:eastAsia="Times New Roman" w:cs="Calibri"/>
                <w:sz w:val="24"/>
                <w:szCs w:val="24"/>
                <w:lang w:eastAsia="fr-FR"/>
              </w:rPr>
              <w:t xml:space="preserve"> </w:t>
            </w:r>
            <w:r w:rsidRPr="001B59A4">
              <w:rPr>
                <w:rFonts w:eastAsia="Times New Roman" w:cs="Calibri"/>
                <w:sz w:val="24"/>
                <w:szCs w:val="24"/>
                <w:lang w:eastAsia="fr-FR"/>
              </w:rPr>
              <w:t xml:space="preserve">Certificat de înscriere a persoanei juridice emis de Judecătorie, Statutul </w:t>
            </w:r>
            <w:r w:rsidR="00313564">
              <w:rPr>
                <w:rFonts w:eastAsia="Times New Roman" w:cs="Calibri"/>
                <w:sz w:val="24"/>
                <w:szCs w:val="24"/>
                <w:lang w:eastAsia="fr-FR"/>
              </w:rPr>
              <w:t>GP/OP</w:t>
            </w:r>
            <w:r w:rsidRPr="001B59A4">
              <w:rPr>
                <w:rFonts w:eastAsia="Times New Roman" w:cs="Calibri"/>
                <w:sz w:val="24"/>
                <w:szCs w:val="24"/>
                <w:lang w:eastAsia="fr-FR"/>
              </w:rPr>
              <w:t xml:space="preserve">, lista membrilor </w:t>
            </w:r>
            <w:r w:rsidR="00313564">
              <w:rPr>
                <w:rFonts w:eastAsia="Times New Roman" w:cs="Calibri"/>
                <w:sz w:val="24"/>
                <w:szCs w:val="24"/>
                <w:lang w:eastAsia="fr-FR"/>
              </w:rPr>
              <w:t>GP/OP</w:t>
            </w:r>
            <w:r w:rsidRPr="001B59A4">
              <w:rPr>
                <w:rFonts w:eastAsia="Times New Roman" w:cs="Calibri"/>
                <w:sz w:val="24"/>
                <w:szCs w:val="24"/>
                <w:lang w:eastAsia="fr-FR"/>
              </w:rPr>
              <w:t xml:space="preserve">. Expertul verifică: denumirea </w:t>
            </w:r>
            <w:r w:rsidR="00313564">
              <w:rPr>
                <w:rFonts w:eastAsia="Times New Roman" w:cs="Calibri"/>
                <w:sz w:val="24"/>
                <w:szCs w:val="24"/>
                <w:lang w:eastAsia="fr-FR"/>
              </w:rPr>
              <w:t>GP/OP</w:t>
            </w:r>
            <w:r w:rsidRPr="001B59A4">
              <w:rPr>
                <w:rFonts w:eastAsia="Times New Roman" w:cs="Calibri"/>
                <w:sz w:val="24"/>
                <w:szCs w:val="24"/>
                <w:lang w:eastAsia="fr-FR"/>
              </w:rPr>
              <w:t>, data recunoașterii, adresa, cod unic de înregistrare/</w:t>
            </w:r>
            <w:r w:rsidR="00174554" w:rsidRPr="001B59A4">
              <w:rPr>
                <w:rFonts w:eastAsia="Times New Roman" w:cs="Calibri"/>
                <w:sz w:val="24"/>
                <w:szCs w:val="24"/>
                <w:lang w:eastAsia="fr-FR"/>
              </w:rPr>
              <w:t xml:space="preserve"> </w:t>
            </w:r>
            <w:r w:rsidRPr="001B59A4">
              <w:rPr>
                <w:rFonts w:eastAsia="Times New Roman" w:cs="Calibri"/>
                <w:sz w:val="24"/>
                <w:szCs w:val="24"/>
                <w:lang w:eastAsia="fr-FR"/>
              </w:rPr>
              <w:t>nr. de înmatriculare etc.</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În cazul în care se constată necorelări, expertul solicită informații suplimentare.</w:t>
            </w:r>
          </w:p>
          <w:p w:rsidR="0049528D" w:rsidRPr="001B59A4" w:rsidRDefault="0049528D" w:rsidP="0049528D">
            <w:pPr>
              <w:spacing w:before="0"/>
              <w:rPr>
                <w:rFonts w:eastAsia="Times New Roman" w:cs="Calibri"/>
                <w:sz w:val="24"/>
                <w:szCs w:val="24"/>
                <w:lang w:eastAsia="fr-FR"/>
              </w:rPr>
            </w:pP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Expertul verifică statutul de IMM al solicitantului la momentul depunerii Cererii de finanțare.</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În cazul </w:t>
            </w:r>
            <w:r w:rsidR="00313564">
              <w:rPr>
                <w:rFonts w:eastAsia="Times New Roman" w:cs="Calibri"/>
                <w:sz w:val="24"/>
                <w:szCs w:val="24"/>
                <w:lang w:eastAsia="fr-FR"/>
              </w:rPr>
              <w:t>GP/OP</w:t>
            </w:r>
            <w:r w:rsidRPr="001B59A4">
              <w:rPr>
                <w:rFonts w:eastAsia="Times New Roman" w:cs="Calibri"/>
                <w:sz w:val="24"/>
                <w:szCs w:val="24"/>
                <w:lang w:eastAsia="fr-FR"/>
              </w:rPr>
              <w:t xml:space="preserve"> înființate în anul depunerii Cererii de finanțare, care nu au depus niciun bilanț până la momentul depunerii Cererii de finanțare, expertul verifică declarația pe proprie răspundere a solicitantului privind statutul de IMM.</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În cazul </w:t>
            </w:r>
            <w:r w:rsidR="00313564">
              <w:rPr>
                <w:rFonts w:eastAsia="Times New Roman" w:cs="Calibri"/>
                <w:sz w:val="24"/>
                <w:szCs w:val="24"/>
                <w:lang w:eastAsia="fr-FR"/>
              </w:rPr>
              <w:t>GP/OP</w:t>
            </w:r>
            <w:r w:rsidRPr="001B59A4">
              <w:rPr>
                <w:rFonts w:eastAsia="Times New Roman" w:cs="Calibri"/>
                <w:sz w:val="24"/>
                <w:szCs w:val="24"/>
                <w:lang w:eastAsia="fr-FR"/>
              </w:rPr>
              <w:t xml:space="preserve"> înființate în anii 2014 și 2015, pe baza documentelor financiare pentru încadrarea în categoria IMM (</w:t>
            </w:r>
            <w:proofErr w:type="spellStart"/>
            <w:r w:rsidRPr="001B59A4">
              <w:rPr>
                <w:rFonts w:eastAsia="Times New Roman" w:cs="Calibri"/>
                <w:sz w:val="24"/>
                <w:szCs w:val="24"/>
                <w:lang w:eastAsia="fr-FR"/>
              </w:rPr>
              <w:t>bilant</w:t>
            </w:r>
            <w:proofErr w:type="spellEnd"/>
            <w:r w:rsidRPr="001B59A4">
              <w:rPr>
                <w:rFonts w:eastAsia="Times New Roman" w:cs="Calibri"/>
                <w:sz w:val="24"/>
                <w:szCs w:val="24"/>
                <w:lang w:eastAsia="fr-FR"/>
              </w:rPr>
              <w:t xml:space="preserve"> – formularul 10, contul de profit si pierderi – formularul 20, formularele 30 si 40) depuse de solicitant pentru ultimul an anterior depunerii cererii de </w:t>
            </w:r>
            <w:proofErr w:type="spellStart"/>
            <w:r w:rsidRPr="001B59A4">
              <w:rPr>
                <w:rFonts w:eastAsia="Times New Roman" w:cs="Calibri"/>
                <w:sz w:val="24"/>
                <w:szCs w:val="24"/>
                <w:lang w:eastAsia="fr-FR"/>
              </w:rPr>
              <w:t>finantare</w:t>
            </w:r>
            <w:proofErr w:type="spellEnd"/>
            <w:r w:rsidRPr="001B59A4">
              <w:rPr>
                <w:rFonts w:eastAsia="Times New Roman" w:cs="Calibri"/>
                <w:sz w:val="24"/>
                <w:szCs w:val="24"/>
                <w:lang w:eastAsia="fr-FR"/>
              </w:rPr>
              <w:t xml:space="preserve">, expertul </w:t>
            </w:r>
            <w:r w:rsidRPr="001B59A4">
              <w:rPr>
                <w:rFonts w:eastAsia="Times New Roman" w:cs="Calibri"/>
                <w:sz w:val="24"/>
                <w:szCs w:val="24"/>
                <w:lang w:eastAsia="fr-FR"/>
              </w:rPr>
              <w:lastRenderedPageBreak/>
              <w:t>verifică statutul de IMM al acestuia.</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Statutul de IMM și de întreprindere autonomă/</w:t>
            </w:r>
            <w:r w:rsidR="00174554" w:rsidRPr="001B59A4">
              <w:rPr>
                <w:rFonts w:eastAsia="Times New Roman" w:cs="Calibri"/>
                <w:sz w:val="24"/>
                <w:szCs w:val="24"/>
                <w:lang w:eastAsia="fr-FR"/>
              </w:rPr>
              <w:t xml:space="preserve"> </w:t>
            </w:r>
            <w:r w:rsidRPr="001B59A4">
              <w:rPr>
                <w:rFonts w:eastAsia="Times New Roman" w:cs="Calibri"/>
                <w:sz w:val="24"/>
                <w:szCs w:val="24"/>
                <w:lang w:eastAsia="fr-FR"/>
              </w:rPr>
              <w:t>parteneră/</w:t>
            </w:r>
            <w:r w:rsidR="00174554" w:rsidRPr="001B59A4">
              <w:rPr>
                <w:rFonts w:eastAsia="Times New Roman" w:cs="Calibri"/>
                <w:sz w:val="24"/>
                <w:szCs w:val="24"/>
                <w:lang w:eastAsia="fr-FR"/>
              </w:rPr>
              <w:t xml:space="preserve"> </w:t>
            </w:r>
            <w:r w:rsidRPr="001B59A4">
              <w:rPr>
                <w:rFonts w:eastAsia="Times New Roman" w:cs="Calibri"/>
                <w:sz w:val="24"/>
                <w:szCs w:val="24"/>
                <w:lang w:eastAsia="fr-FR"/>
              </w:rPr>
              <w:t>legată al solicitantului se verifică astfel:</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IMM-urile sunt </w:t>
            </w:r>
            <w:proofErr w:type="spellStart"/>
            <w:r w:rsidRPr="001B59A4">
              <w:rPr>
                <w:rFonts w:eastAsia="Times New Roman" w:cs="Calibri"/>
                <w:sz w:val="24"/>
                <w:szCs w:val="24"/>
                <w:lang w:eastAsia="fr-FR"/>
              </w:rPr>
              <w:t>intreprinderile</w:t>
            </w:r>
            <w:proofErr w:type="spellEnd"/>
            <w:r w:rsidRPr="001B59A4">
              <w:rPr>
                <w:rFonts w:eastAsia="Times New Roman" w:cs="Calibri"/>
                <w:sz w:val="24"/>
                <w:szCs w:val="24"/>
                <w:lang w:eastAsia="fr-FR"/>
              </w:rPr>
              <w:t xml:space="preserve"> care au numărul mediu de salariați, mai mic de 250 de angajați și realizează o cifră de afaceri anuală netă de până la 50 milioane euro, echivalent în lei, sau deţin active totale care nu depăşesc echivalentul în lei a 43 milioane euro, conform ultimei situaţii financiare aprobate. Prin active totale se înţelege active imobilizate plus active circulante plus cheltuieli în avans, conform legii 346/2004 cu modificările și completările ulterioare. Dacă la data întocmirii situaţiilor financiare anuale întreprinderea nu se mai încadrează în plafoanele stabilite, aceasta nu îşi va pierde calitatea de întreprindere mică, mijlocie sau microîntreprindere decât dacă depăşirea acestor plafoane se produce în două exerciţii financiare consecutive.</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Celelalte întreprinderi sunt acele întreprinderi care nu îndeplinesc cumulativ condițiile de încadrare în IMM-uri.</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Pe baza Certificatului constatator extras din baza de date online a ONRC (RECOM), expertul verifică atât în amonte cât şi aval, dacă solicitantul ca formă de organizare se </w:t>
            </w:r>
            <w:proofErr w:type="spellStart"/>
            <w:r w:rsidRPr="001B59A4">
              <w:rPr>
                <w:rFonts w:eastAsia="Times New Roman" w:cs="Calibri"/>
                <w:sz w:val="24"/>
                <w:szCs w:val="24"/>
                <w:lang w:eastAsia="fr-FR"/>
              </w:rPr>
              <w:t>regaseşte</w:t>
            </w:r>
            <w:proofErr w:type="spellEnd"/>
            <w:r w:rsidRPr="001B59A4">
              <w:rPr>
                <w:rFonts w:eastAsia="Times New Roman" w:cs="Calibri"/>
                <w:sz w:val="24"/>
                <w:szCs w:val="24"/>
                <w:lang w:eastAsia="fr-FR"/>
              </w:rPr>
              <w:t xml:space="preserve"> ca asociat/</w:t>
            </w:r>
            <w:r w:rsidR="00F65CF8" w:rsidRPr="001B59A4">
              <w:rPr>
                <w:rFonts w:eastAsia="Times New Roman" w:cs="Calibri"/>
                <w:sz w:val="24"/>
                <w:szCs w:val="24"/>
                <w:lang w:eastAsia="fr-FR"/>
              </w:rPr>
              <w:t xml:space="preserve"> </w:t>
            </w:r>
            <w:r w:rsidRPr="001B59A4">
              <w:rPr>
                <w:rFonts w:eastAsia="Times New Roman" w:cs="Calibri"/>
                <w:sz w:val="24"/>
                <w:szCs w:val="24"/>
                <w:lang w:eastAsia="fr-FR"/>
              </w:rPr>
              <w:t>acţionar în structura capitalului altor persoane juridice sau alte persoane fizice/ juridice sunt asociaţi/acţionari în structura capitalului solicitantului.</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a) Se verifică dacă solicitantul este societatea parteneră sau legată cu alte </w:t>
            </w:r>
            <w:proofErr w:type="spellStart"/>
            <w:r w:rsidRPr="001B59A4">
              <w:rPr>
                <w:rFonts w:eastAsia="Times New Roman" w:cs="Calibri"/>
                <w:sz w:val="24"/>
                <w:szCs w:val="24"/>
                <w:lang w:eastAsia="fr-FR"/>
              </w:rPr>
              <w:t>societati</w:t>
            </w:r>
            <w:proofErr w:type="spellEnd"/>
            <w:r w:rsidRPr="001B59A4">
              <w:rPr>
                <w:rFonts w:eastAsia="Times New Roman" w:cs="Calibri"/>
                <w:sz w:val="24"/>
                <w:szCs w:val="24"/>
                <w:lang w:eastAsia="fr-FR"/>
              </w:rPr>
              <w:t xml:space="preserve">. Pentru aceasta, se introduce in RECOM numele solicitantului si datele de identificare, iar in cazul in care se </w:t>
            </w:r>
            <w:proofErr w:type="spellStart"/>
            <w:r w:rsidRPr="001B59A4">
              <w:rPr>
                <w:rFonts w:eastAsia="Times New Roman" w:cs="Calibri"/>
                <w:sz w:val="24"/>
                <w:szCs w:val="24"/>
                <w:lang w:eastAsia="fr-FR"/>
              </w:rPr>
              <w:t>regaseste</w:t>
            </w:r>
            <w:proofErr w:type="spellEnd"/>
            <w:r w:rsidRPr="001B59A4">
              <w:rPr>
                <w:rFonts w:eastAsia="Times New Roman" w:cs="Calibri"/>
                <w:sz w:val="24"/>
                <w:szCs w:val="24"/>
                <w:lang w:eastAsia="fr-FR"/>
              </w:rPr>
              <w:t xml:space="preserve"> cu </w:t>
            </w:r>
            <w:proofErr w:type="spellStart"/>
            <w:r w:rsidRPr="001B59A4">
              <w:rPr>
                <w:rFonts w:eastAsia="Times New Roman" w:cs="Calibri"/>
                <w:sz w:val="24"/>
                <w:szCs w:val="24"/>
                <w:lang w:eastAsia="fr-FR"/>
              </w:rPr>
              <w:t>parti</w:t>
            </w:r>
            <w:proofErr w:type="spellEnd"/>
            <w:r w:rsidRPr="001B59A4">
              <w:rPr>
                <w:rFonts w:eastAsia="Times New Roman" w:cs="Calibri"/>
                <w:sz w:val="24"/>
                <w:szCs w:val="24"/>
                <w:lang w:eastAsia="fr-FR"/>
              </w:rPr>
              <w:t xml:space="preserve"> sociale/</w:t>
            </w:r>
            <w:proofErr w:type="spellStart"/>
            <w:r w:rsidRPr="001B59A4">
              <w:rPr>
                <w:rFonts w:eastAsia="Times New Roman" w:cs="Calibri"/>
                <w:sz w:val="24"/>
                <w:szCs w:val="24"/>
                <w:lang w:eastAsia="fr-FR"/>
              </w:rPr>
              <w:t>actiuni</w:t>
            </w:r>
            <w:proofErr w:type="spellEnd"/>
            <w:r w:rsidRPr="001B59A4">
              <w:rPr>
                <w:rFonts w:eastAsia="Times New Roman" w:cs="Calibri"/>
                <w:sz w:val="24"/>
                <w:szCs w:val="24"/>
                <w:lang w:eastAsia="fr-FR"/>
              </w:rPr>
              <w:t xml:space="preserve"> in </w:t>
            </w:r>
            <w:proofErr w:type="spellStart"/>
            <w:r w:rsidRPr="001B59A4">
              <w:rPr>
                <w:rFonts w:eastAsia="Times New Roman" w:cs="Calibri"/>
                <w:sz w:val="24"/>
                <w:szCs w:val="24"/>
                <w:lang w:eastAsia="fr-FR"/>
              </w:rPr>
              <w:lastRenderedPageBreak/>
              <w:t>proportie</w:t>
            </w:r>
            <w:proofErr w:type="spellEnd"/>
            <w:r w:rsidRPr="001B59A4">
              <w:rPr>
                <w:rFonts w:eastAsia="Times New Roman" w:cs="Calibri"/>
                <w:sz w:val="24"/>
                <w:szCs w:val="24"/>
                <w:lang w:eastAsia="fr-FR"/>
              </w:rPr>
              <w:t xml:space="preserve"> mai mare de 50% in alte </w:t>
            </w:r>
            <w:proofErr w:type="spellStart"/>
            <w:r w:rsidRPr="001B59A4">
              <w:rPr>
                <w:rFonts w:eastAsia="Times New Roman" w:cs="Calibri"/>
                <w:sz w:val="24"/>
                <w:szCs w:val="24"/>
                <w:lang w:eastAsia="fr-FR"/>
              </w:rPr>
              <w:t>societati</w:t>
            </w:r>
            <w:proofErr w:type="spellEnd"/>
            <w:r w:rsidRPr="001B59A4">
              <w:rPr>
                <w:rFonts w:eastAsia="Times New Roman" w:cs="Calibri"/>
                <w:sz w:val="24"/>
                <w:szCs w:val="24"/>
                <w:lang w:eastAsia="fr-FR"/>
              </w:rPr>
              <w:t xml:space="preserve">, pentru stabilirea cifrei de afaceri si a numărului mediu de salariaţi ai solicitantului </w:t>
            </w:r>
            <w:r w:rsidR="00BB5D70">
              <w:rPr>
                <w:rFonts w:eastAsia="Times New Roman" w:cs="Calibri"/>
                <w:sz w:val="24"/>
                <w:szCs w:val="24"/>
                <w:lang w:eastAsia="fr-FR"/>
              </w:rPr>
              <w:t xml:space="preserve">se vor cere </w:t>
            </w:r>
            <w:r w:rsidRPr="001B59A4">
              <w:rPr>
                <w:rFonts w:eastAsia="Times New Roman" w:cs="Calibri"/>
                <w:sz w:val="24"/>
                <w:szCs w:val="24"/>
                <w:lang w:eastAsia="fr-FR"/>
              </w:rPr>
              <w:t>situaţiile financiare ale societăţilor implicate. Dacă solicitantul nu este societate parteneră sau legată verificarea încadrării în IMM se va face în baza situaţiilor financiare prezentate la cererea de finanţare.</w:t>
            </w: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b) În cazul in care persoanele fizice sau juridice din structura </w:t>
            </w:r>
            <w:proofErr w:type="spellStart"/>
            <w:r w:rsidRPr="001B59A4">
              <w:rPr>
                <w:rFonts w:eastAsia="Times New Roman" w:cs="Calibri"/>
                <w:sz w:val="24"/>
                <w:szCs w:val="24"/>
                <w:lang w:eastAsia="fr-FR"/>
              </w:rPr>
              <w:t>actionariatului</w:t>
            </w:r>
            <w:proofErr w:type="spellEnd"/>
            <w:r w:rsidRPr="001B59A4">
              <w:rPr>
                <w:rFonts w:eastAsia="Times New Roman" w:cs="Calibri"/>
                <w:sz w:val="24"/>
                <w:szCs w:val="24"/>
                <w:lang w:eastAsia="fr-FR"/>
              </w:rPr>
              <w:t xml:space="preserve"> </w:t>
            </w:r>
            <w:proofErr w:type="spellStart"/>
            <w:r w:rsidRPr="001B59A4">
              <w:rPr>
                <w:rFonts w:eastAsia="Times New Roman" w:cs="Calibri"/>
                <w:sz w:val="24"/>
                <w:szCs w:val="24"/>
                <w:lang w:eastAsia="fr-FR"/>
              </w:rPr>
              <w:t>detin</w:t>
            </w:r>
            <w:proofErr w:type="spellEnd"/>
            <w:r w:rsidRPr="001B59A4">
              <w:rPr>
                <w:rFonts w:eastAsia="Times New Roman" w:cs="Calibri"/>
                <w:sz w:val="24"/>
                <w:szCs w:val="24"/>
                <w:lang w:eastAsia="fr-FR"/>
              </w:rPr>
              <w:t xml:space="preserve"> </w:t>
            </w:r>
            <w:proofErr w:type="spellStart"/>
            <w:r w:rsidRPr="001B59A4">
              <w:rPr>
                <w:rFonts w:eastAsia="Times New Roman" w:cs="Calibri"/>
                <w:sz w:val="24"/>
                <w:szCs w:val="24"/>
                <w:lang w:eastAsia="fr-FR"/>
              </w:rPr>
              <w:t>parti</w:t>
            </w:r>
            <w:proofErr w:type="spellEnd"/>
            <w:r w:rsidRPr="001B59A4">
              <w:rPr>
                <w:rFonts w:eastAsia="Times New Roman" w:cs="Calibri"/>
                <w:sz w:val="24"/>
                <w:szCs w:val="24"/>
                <w:lang w:eastAsia="fr-FR"/>
              </w:rPr>
              <w:t xml:space="preserve"> sociale/ </w:t>
            </w:r>
            <w:proofErr w:type="spellStart"/>
            <w:r w:rsidRPr="001B59A4">
              <w:rPr>
                <w:rFonts w:eastAsia="Times New Roman" w:cs="Calibri"/>
                <w:sz w:val="24"/>
                <w:szCs w:val="24"/>
                <w:lang w:eastAsia="fr-FR"/>
              </w:rPr>
              <w:t>actiuni</w:t>
            </w:r>
            <w:proofErr w:type="spellEnd"/>
            <w:r w:rsidRPr="001B59A4">
              <w:rPr>
                <w:rFonts w:eastAsia="Times New Roman" w:cs="Calibri"/>
                <w:sz w:val="24"/>
                <w:szCs w:val="24"/>
                <w:lang w:eastAsia="fr-FR"/>
              </w:rPr>
              <w:t xml:space="preserve"> in </w:t>
            </w:r>
            <w:proofErr w:type="spellStart"/>
            <w:r w:rsidRPr="001B59A4">
              <w:rPr>
                <w:rFonts w:eastAsia="Times New Roman" w:cs="Calibri"/>
                <w:sz w:val="24"/>
                <w:szCs w:val="24"/>
                <w:lang w:eastAsia="fr-FR"/>
              </w:rPr>
              <w:t>proportie</w:t>
            </w:r>
            <w:proofErr w:type="spellEnd"/>
            <w:r w:rsidRPr="001B59A4">
              <w:rPr>
                <w:rFonts w:eastAsia="Times New Roman" w:cs="Calibri"/>
                <w:sz w:val="24"/>
                <w:szCs w:val="24"/>
                <w:lang w:eastAsia="fr-FR"/>
              </w:rPr>
              <w:t xml:space="preserve"> mai mare de 25% si sunt in acest fel partenere sau legate de solicitant, expertul va verifica daca </w:t>
            </w:r>
            <w:proofErr w:type="spellStart"/>
            <w:r w:rsidRPr="001B59A4">
              <w:rPr>
                <w:rFonts w:eastAsia="Times New Roman" w:cs="Calibri"/>
                <w:sz w:val="24"/>
                <w:szCs w:val="24"/>
                <w:lang w:eastAsia="fr-FR"/>
              </w:rPr>
              <w:t>acestia</w:t>
            </w:r>
            <w:proofErr w:type="spellEnd"/>
            <w:r w:rsidRPr="001B59A4">
              <w:rPr>
                <w:rFonts w:eastAsia="Times New Roman" w:cs="Calibri"/>
                <w:sz w:val="24"/>
                <w:szCs w:val="24"/>
                <w:lang w:eastAsia="fr-FR"/>
              </w:rPr>
              <w:t xml:space="preserve"> sunt la </w:t>
            </w:r>
            <w:proofErr w:type="spellStart"/>
            <w:r w:rsidRPr="001B59A4">
              <w:rPr>
                <w:rFonts w:eastAsia="Times New Roman" w:cs="Calibri"/>
                <w:sz w:val="24"/>
                <w:szCs w:val="24"/>
                <w:lang w:eastAsia="fr-FR"/>
              </w:rPr>
              <w:t>randul</w:t>
            </w:r>
            <w:proofErr w:type="spellEnd"/>
            <w:r w:rsidRPr="001B59A4">
              <w:rPr>
                <w:rFonts w:eastAsia="Times New Roman" w:cs="Calibri"/>
                <w:sz w:val="24"/>
                <w:szCs w:val="24"/>
                <w:lang w:eastAsia="fr-FR"/>
              </w:rPr>
              <w:t xml:space="preserve"> lor </w:t>
            </w:r>
            <w:proofErr w:type="spellStart"/>
            <w:r w:rsidRPr="001B59A4">
              <w:rPr>
                <w:rFonts w:eastAsia="Times New Roman" w:cs="Calibri"/>
                <w:sz w:val="24"/>
                <w:szCs w:val="24"/>
                <w:lang w:eastAsia="fr-FR"/>
              </w:rPr>
              <w:t>societati</w:t>
            </w:r>
            <w:proofErr w:type="spellEnd"/>
            <w:r w:rsidRPr="001B59A4">
              <w:rPr>
                <w:rFonts w:eastAsia="Times New Roman" w:cs="Calibri"/>
                <w:sz w:val="24"/>
                <w:szCs w:val="24"/>
                <w:lang w:eastAsia="fr-FR"/>
              </w:rPr>
              <w:t xml:space="preserve"> partenere sau legate cu alte </w:t>
            </w:r>
            <w:proofErr w:type="spellStart"/>
            <w:r w:rsidRPr="001B59A4">
              <w:rPr>
                <w:rFonts w:eastAsia="Times New Roman" w:cs="Calibri"/>
                <w:sz w:val="24"/>
                <w:szCs w:val="24"/>
                <w:lang w:eastAsia="fr-FR"/>
              </w:rPr>
              <w:t>societati</w:t>
            </w:r>
            <w:proofErr w:type="spellEnd"/>
            <w:r w:rsidRPr="001B59A4">
              <w:rPr>
                <w:rFonts w:eastAsia="Times New Roman" w:cs="Calibri"/>
                <w:sz w:val="24"/>
                <w:szCs w:val="24"/>
                <w:lang w:eastAsia="fr-FR"/>
              </w:rPr>
              <w:t xml:space="preserve">. În cazul în care acţionarii/ asociaţii  deţin mai mult de 50% </w:t>
            </w:r>
            <w:proofErr w:type="spellStart"/>
            <w:r w:rsidRPr="001B59A4">
              <w:rPr>
                <w:rFonts w:eastAsia="Times New Roman" w:cs="Calibri"/>
                <w:sz w:val="24"/>
                <w:szCs w:val="24"/>
                <w:lang w:eastAsia="fr-FR"/>
              </w:rPr>
              <w:t>actiuni</w:t>
            </w:r>
            <w:proofErr w:type="spellEnd"/>
            <w:r w:rsidRPr="001B59A4">
              <w:rPr>
                <w:rFonts w:eastAsia="Times New Roman" w:cs="Calibri"/>
                <w:sz w:val="24"/>
                <w:szCs w:val="24"/>
                <w:lang w:eastAsia="fr-FR"/>
              </w:rPr>
              <w:t xml:space="preserve">/ </w:t>
            </w:r>
            <w:proofErr w:type="spellStart"/>
            <w:r w:rsidRPr="001B59A4">
              <w:rPr>
                <w:rFonts w:eastAsia="Times New Roman" w:cs="Calibri"/>
                <w:sz w:val="24"/>
                <w:szCs w:val="24"/>
                <w:lang w:eastAsia="fr-FR"/>
              </w:rPr>
              <w:t>parti</w:t>
            </w:r>
            <w:proofErr w:type="spellEnd"/>
            <w:r w:rsidRPr="001B59A4">
              <w:rPr>
                <w:rFonts w:eastAsia="Times New Roman" w:cs="Calibri"/>
                <w:sz w:val="24"/>
                <w:szCs w:val="24"/>
                <w:lang w:eastAsia="fr-FR"/>
              </w:rPr>
              <w:t xml:space="preserve"> sociale în alte societăţi pentru stabilirea cifrei de afaceri si a numărului mediu de salariaţi ai solicitantulu</w:t>
            </w:r>
            <w:r w:rsidR="00BB5D70">
              <w:rPr>
                <w:rFonts w:eastAsia="Times New Roman" w:cs="Calibri"/>
                <w:sz w:val="24"/>
                <w:szCs w:val="24"/>
                <w:lang w:eastAsia="fr-FR"/>
              </w:rPr>
              <w:t xml:space="preserve">i se vor cere </w:t>
            </w:r>
            <w:r w:rsidRPr="001B59A4">
              <w:rPr>
                <w:rFonts w:eastAsia="Times New Roman" w:cs="Calibri"/>
                <w:sz w:val="24"/>
                <w:szCs w:val="24"/>
                <w:lang w:eastAsia="fr-FR"/>
              </w:rPr>
              <w:t>situaţiile financiare ale societăţilor implicate.</w:t>
            </w:r>
          </w:p>
          <w:p w:rsidR="0049528D" w:rsidRPr="001B59A4" w:rsidRDefault="0049528D" w:rsidP="0049528D">
            <w:pPr>
              <w:spacing w:before="0"/>
              <w:rPr>
                <w:rFonts w:eastAsia="Times New Roman" w:cs="Calibri"/>
                <w:sz w:val="24"/>
                <w:szCs w:val="24"/>
                <w:lang w:eastAsia="fr-FR"/>
              </w:rPr>
            </w:pP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În funcţie de cota de participare se determină calculul </w:t>
            </w:r>
            <w:proofErr w:type="spellStart"/>
            <w:r w:rsidRPr="001B59A4">
              <w:rPr>
                <w:rFonts w:eastAsia="Times New Roman" w:cs="Calibri"/>
                <w:sz w:val="24"/>
                <w:szCs w:val="24"/>
                <w:lang w:eastAsia="fr-FR"/>
              </w:rPr>
              <w:t>numarului</w:t>
            </w:r>
            <w:proofErr w:type="spellEnd"/>
            <w:r w:rsidRPr="001B59A4">
              <w:rPr>
                <w:rFonts w:eastAsia="Times New Roman" w:cs="Calibri"/>
                <w:sz w:val="24"/>
                <w:szCs w:val="24"/>
                <w:lang w:eastAsia="fr-FR"/>
              </w:rPr>
              <w:t xml:space="preserve"> mediu de </w:t>
            </w:r>
            <w:proofErr w:type="spellStart"/>
            <w:r w:rsidRPr="001B59A4">
              <w:rPr>
                <w:rFonts w:eastAsia="Times New Roman" w:cs="Calibri"/>
                <w:sz w:val="24"/>
                <w:szCs w:val="24"/>
                <w:lang w:eastAsia="fr-FR"/>
              </w:rPr>
              <w:t>salariati</w:t>
            </w:r>
            <w:proofErr w:type="spellEnd"/>
            <w:r w:rsidRPr="001B59A4">
              <w:rPr>
                <w:rFonts w:eastAsia="Times New Roman" w:cs="Calibri"/>
                <w:sz w:val="24"/>
                <w:szCs w:val="24"/>
                <w:lang w:eastAsia="fr-FR"/>
              </w:rPr>
              <w:t xml:space="preserve"> si a cifrei de afaceri ai solicitantului conform </w:t>
            </w:r>
            <w:proofErr w:type="spellStart"/>
            <w:r w:rsidRPr="001B59A4">
              <w:rPr>
                <w:rFonts w:eastAsia="Times New Roman" w:cs="Calibri"/>
                <w:sz w:val="24"/>
                <w:szCs w:val="24"/>
                <w:lang w:eastAsia="fr-FR"/>
              </w:rPr>
              <w:t>precizarilor</w:t>
            </w:r>
            <w:proofErr w:type="spellEnd"/>
            <w:r w:rsidRPr="001B59A4">
              <w:rPr>
                <w:rFonts w:eastAsia="Times New Roman" w:cs="Calibri"/>
                <w:sz w:val="24"/>
                <w:szCs w:val="24"/>
                <w:lang w:eastAsia="fr-FR"/>
              </w:rPr>
              <w:t xml:space="preserve"> din Legea nr.</w:t>
            </w:r>
            <w:r w:rsidR="00BB5D70">
              <w:rPr>
                <w:rFonts w:eastAsia="Times New Roman" w:cs="Calibri"/>
                <w:sz w:val="24"/>
                <w:szCs w:val="24"/>
                <w:lang w:eastAsia="fr-FR"/>
              </w:rPr>
              <w:t xml:space="preserve"> </w:t>
            </w:r>
            <w:r w:rsidRPr="001B59A4">
              <w:rPr>
                <w:rFonts w:eastAsia="Times New Roman" w:cs="Calibri"/>
                <w:sz w:val="24"/>
                <w:szCs w:val="24"/>
                <w:lang w:eastAsia="fr-FR"/>
              </w:rPr>
              <w:t>346/2004, art.4 respectiv încadrarea în categoria de microîntreprindere, întreprindere mică la momentul depunerii cererii de finanţare.</w:t>
            </w:r>
          </w:p>
          <w:p w:rsidR="0049528D" w:rsidRPr="001B59A4" w:rsidRDefault="0049528D" w:rsidP="0049528D">
            <w:pPr>
              <w:spacing w:before="0"/>
              <w:rPr>
                <w:rFonts w:eastAsia="Times New Roman" w:cs="Calibri"/>
                <w:sz w:val="24"/>
                <w:szCs w:val="24"/>
                <w:lang w:eastAsia="fr-FR"/>
              </w:rPr>
            </w:pPr>
          </w:p>
          <w:p w:rsidR="0049528D" w:rsidRPr="001B59A4" w:rsidRDefault="0049528D" w:rsidP="0049528D">
            <w:pPr>
              <w:spacing w:before="0"/>
              <w:rPr>
                <w:rFonts w:eastAsia="Times New Roman" w:cs="Calibri"/>
                <w:sz w:val="24"/>
                <w:szCs w:val="24"/>
                <w:lang w:eastAsia="fr-FR"/>
              </w:rPr>
            </w:pPr>
            <w:r w:rsidRPr="001B59A4">
              <w:rPr>
                <w:rFonts w:eastAsia="Times New Roman" w:cs="Calibri"/>
                <w:sz w:val="24"/>
                <w:szCs w:val="24"/>
                <w:lang w:eastAsia="fr-FR"/>
              </w:rPr>
              <w:t xml:space="preserve">Expertul va printa </w:t>
            </w:r>
            <w:proofErr w:type="spellStart"/>
            <w:r w:rsidRPr="001B59A4">
              <w:rPr>
                <w:rFonts w:eastAsia="Times New Roman" w:cs="Calibri"/>
                <w:sz w:val="24"/>
                <w:szCs w:val="24"/>
                <w:lang w:eastAsia="fr-FR"/>
              </w:rPr>
              <w:t>print-screen</w:t>
            </w:r>
            <w:proofErr w:type="spellEnd"/>
            <w:r w:rsidRPr="001B59A4">
              <w:rPr>
                <w:rFonts w:eastAsia="Times New Roman" w:cs="Calibri"/>
                <w:sz w:val="24"/>
                <w:szCs w:val="24"/>
                <w:lang w:eastAsia="fr-FR"/>
              </w:rPr>
              <w:t xml:space="preserve">–urile din RECOM identificate pentru solicitant si membrii </w:t>
            </w:r>
            <w:proofErr w:type="spellStart"/>
            <w:r w:rsidRPr="001B59A4">
              <w:rPr>
                <w:rFonts w:eastAsia="Times New Roman" w:cs="Calibri"/>
                <w:sz w:val="24"/>
                <w:szCs w:val="24"/>
                <w:lang w:eastAsia="fr-FR"/>
              </w:rPr>
              <w:t>asociati</w:t>
            </w:r>
            <w:proofErr w:type="spellEnd"/>
            <w:r w:rsidRPr="001B59A4">
              <w:rPr>
                <w:rFonts w:eastAsia="Times New Roman" w:cs="Calibri"/>
                <w:sz w:val="24"/>
                <w:szCs w:val="24"/>
                <w:lang w:eastAsia="fr-FR"/>
              </w:rPr>
              <w:t xml:space="preserve"> ai acestuia, pentru a proba verificarea realizată.</w:t>
            </w:r>
          </w:p>
          <w:p w:rsidR="0049528D" w:rsidRPr="001B59A4" w:rsidRDefault="0049528D" w:rsidP="0049528D">
            <w:pPr>
              <w:spacing w:before="0"/>
              <w:rPr>
                <w:rFonts w:eastAsia="Times New Roman" w:cs="Calibri"/>
                <w:sz w:val="24"/>
                <w:szCs w:val="24"/>
                <w:lang w:eastAsia="fr-FR"/>
              </w:rPr>
            </w:pPr>
          </w:p>
          <w:p w:rsidR="001D6C7E" w:rsidRPr="001B59A4" w:rsidRDefault="0049528D" w:rsidP="008F656B">
            <w:pPr>
              <w:spacing w:before="0"/>
              <w:rPr>
                <w:rFonts w:eastAsia="Times New Roman" w:cs="Calibri"/>
                <w:sz w:val="24"/>
                <w:szCs w:val="24"/>
                <w:lang w:eastAsia="fr-FR"/>
              </w:rPr>
            </w:pPr>
            <w:r w:rsidRPr="001B59A4">
              <w:rPr>
                <w:rFonts w:eastAsia="Times New Roman" w:cs="Calibri"/>
                <w:sz w:val="24"/>
                <w:szCs w:val="24"/>
                <w:lang w:eastAsia="fr-FR"/>
              </w:rPr>
              <w:t>În lipsa unor informații clare, expertul solicită informații</w:t>
            </w:r>
            <w:r w:rsidR="008F656B">
              <w:rPr>
                <w:rFonts w:eastAsia="Times New Roman" w:cs="Calibri"/>
                <w:sz w:val="24"/>
                <w:szCs w:val="24"/>
                <w:lang w:eastAsia="fr-FR"/>
              </w:rPr>
              <w:t xml:space="preserve"> suplimentare. </w:t>
            </w:r>
            <w:r w:rsidRPr="001B59A4">
              <w:rPr>
                <w:rFonts w:eastAsia="Times New Roman" w:cs="Calibri"/>
                <w:sz w:val="24"/>
                <w:szCs w:val="24"/>
                <w:lang w:eastAsia="fr-FR"/>
              </w:rPr>
              <w:t>În cazul în care solicitantul nu răspunde la solicitare, Cererea de finanțare va fi declarată neeligibilă. Expertul va motiva detaliat decizia la rubrica Observații.</w:t>
            </w:r>
          </w:p>
        </w:tc>
      </w:tr>
    </w:tbl>
    <w:p w:rsidR="00F47803" w:rsidRPr="001B59A4" w:rsidRDefault="00F47803" w:rsidP="00904F42">
      <w:pPr>
        <w:widowControl w:val="0"/>
        <w:tabs>
          <w:tab w:val="left" w:pos="720"/>
          <w:tab w:val="left" w:pos="8820"/>
        </w:tabs>
        <w:autoSpaceDE w:val="0"/>
        <w:autoSpaceDN w:val="0"/>
        <w:adjustRightInd w:val="0"/>
        <w:spacing w:before="0"/>
        <w:rPr>
          <w:rFonts w:eastAsia="Times New Roman" w:cs="Calibri"/>
          <w:sz w:val="24"/>
          <w:szCs w:val="24"/>
        </w:rPr>
      </w:pPr>
    </w:p>
    <w:p w:rsidR="00E47A58" w:rsidRDefault="00F65CF8"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r w:rsidRPr="001B59A4">
        <w:rPr>
          <w:rFonts w:eastAsia="Times New Roman" w:cs="Calibri"/>
          <w:sz w:val="24"/>
          <w:szCs w:val="24"/>
        </w:rPr>
        <w:lastRenderedPageBreak/>
        <w:t xml:space="preserve">Dacă în urma verificării efectuate în conformitate cu precizările din coloana “puncte de verificat” expertul constată că solicitantul se încadrează în categoria beneficiarilor eligibili, va bifa căsuţa </w:t>
      </w:r>
      <w:proofErr w:type="spellStart"/>
      <w:r w:rsidRPr="001B59A4">
        <w:rPr>
          <w:rFonts w:eastAsia="Times New Roman" w:cs="Calibri"/>
          <w:sz w:val="24"/>
          <w:szCs w:val="24"/>
        </w:rPr>
        <w:t>corespunzatoare</w:t>
      </w:r>
      <w:proofErr w:type="spellEnd"/>
      <w:r w:rsidRPr="001B59A4">
        <w:rPr>
          <w:rFonts w:eastAsia="Times New Roman" w:cs="Calibri"/>
          <w:sz w:val="24"/>
          <w:szCs w:val="24"/>
        </w:rPr>
        <w:t xml:space="preserve"> categoriei reprezentată de solicitant şi caseta “da” pentru </w:t>
      </w:r>
      <w:r w:rsidRPr="007E00E1">
        <w:rPr>
          <w:rFonts w:eastAsia="Times New Roman" w:cs="Calibri"/>
          <w:sz w:val="24"/>
          <w:szCs w:val="24"/>
          <w:highlight w:val="yellow"/>
        </w:rPr>
        <w:t>verificare. În caz contrar se va bifa “nu”, condiția fiind declarată neîndeplinită. Expertul continuă verificarea.</w:t>
      </w:r>
    </w:p>
    <w:p w:rsidR="00025025" w:rsidRDefault="00025025"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cs="Calibri"/>
          <w:noProof/>
          <w:sz w:val="24"/>
          <w:szCs w:val="24"/>
        </w:rPr>
      </w:pPr>
      <w:r>
        <w:rPr>
          <w:rFonts w:cs="Calibri"/>
          <w:b/>
          <w:sz w:val="24"/>
          <w:szCs w:val="24"/>
          <w:lang w:eastAsia="ro-RO"/>
        </w:rPr>
        <w:t>EG</w:t>
      </w:r>
      <w:r>
        <w:rPr>
          <w:rFonts w:cs="Calibri"/>
          <w:b/>
          <w:sz w:val="24"/>
          <w:szCs w:val="24"/>
          <w:lang w:eastAsia="ro-RO"/>
        </w:rPr>
        <w:t>2</w:t>
      </w:r>
      <w:r w:rsidRPr="001B59A4">
        <w:rPr>
          <w:rFonts w:cs="Calibri"/>
          <w:b/>
          <w:sz w:val="24"/>
          <w:szCs w:val="24"/>
          <w:lang w:eastAsia="ro-RO"/>
        </w:rPr>
        <w:t>:</w:t>
      </w:r>
      <w:r w:rsidR="00ED42CD" w:rsidRPr="00ED42CD">
        <w:rPr>
          <w:sz w:val="24"/>
          <w:szCs w:val="24"/>
        </w:rPr>
        <w:t xml:space="preserve"> </w:t>
      </w:r>
      <w:r w:rsidR="00ED42CD" w:rsidRPr="00324EA0">
        <w:rPr>
          <w:sz w:val="24"/>
          <w:szCs w:val="24"/>
        </w:rPr>
        <w:t xml:space="preserve">Solicitantul </w:t>
      </w:r>
      <w:r w:rsidR="00ED42CD">
        <w:rPr>
          <w:sz w:val="24"/>
          <w:szCs w:val="24"/>
        </w:rPr>
        <w:t>a</w:t>
      </w:r>
      <w:r w:rsidR="00ED42CD" w:rsidRPr="00324EA0">
        <w:rPr>
          <w:sz w:val="24"/>
          <w:szCs w:val="24"/>
        </w:rPr>
        <w:t xml:space="preserve"> depus </w:t>
      </w:r>
      <w:proofErr w:type="spellStart"/>
      <w:r w:rsidR="00ED42CD" w:rsidRPr="00324EA0">
        <w:rPr>
          <w:sz w:val="24"/>
          <w:szCs w:val="24"/>
        </w:rPr>
        <w:t>acelasi</w:t>
      </w:r>
      <w:proofErr w:type="spellEnd"/>
      <w:r w:rsidR="00ED42CD" w:rsidRPr="00324EA0">
        <w:rPr>
          <w:sz w:val="24"/>
          <w:szCs w:val="24"/>
        </w:rPr>
        <w:t xml:space="preserve"> proiect in cadrul altei masuri din cadrul PNDR</w:t>
      </w:r>
      <w:r w:rsidR="00ED42CD">
        <w:rPr>
          <w:sz w:val="24"/>
          <w:szCs w:val="24"/>
        </w:rPr>
        <w:t xml:space="preserve">? </w:t>
      </w:r>
      <w:r w:rsidR="00ED42CD" w:rsidRPr="00324EA0">
        <w:rPr>
          <w:rFonts w:cs="Calibri"/>
          <w:noProof/>
          <w:sz w:val="24"/>
          <w:szCs w:val="24"/>
        </w:rPr>
        <w:t>Dacă același proiect este înregistrat în cadrul altei măsuri din PNDR, dar statutul este retras/neconform/neeligibil, acesta poate fi depus la GAL</w:t>
      </w:r>
    </w:p>
    <w:p w:rsidR="00ED42CD" w:rsidRDefault="00ED42CD" w:rsidP="00F65CF8">
      <w:pPr>
        <w:widowControl w:val="0"/>
        <w:tabs>
          <w:tab w:val="left" w:pos="0"/>
          <w:tab w:val="left" w:pos="800"/>
        </w:tabs>
        <w:autoSpaceDE w:val="0"/>
        <w:autoSpaceDN w:val="0"/>
        <w:adjustRightInd w:val="0"/>
        <w:spacing w:before="0"/>
        <w:ind w:right="445"/>
        <w:textAlignment w:val="baseline"/>
        <w:rPr>
          <w:rFonts w:cs="Calibri"/>
          <w:noProof/>
          <w:sz w:val="24"/>
          <w:szCs w:val="24"/>
        </w:rPr>
      </w:pPr>
    </w:p>
    <w:p w:rsidR="00ED42CD" w:rsidRPr="008F656B" w:rsidRDefault="00ED42CD" w:rsidP="00ED42CD">
      <w:pPr>
        <w:spacing w:before="0"/>
        <w:rPr>
          <w:rFonts w:ascii="Calibri" w:eastAsia="Calibri" w:hAnsi="Calibri" w:cs="Calibri"/>
          <w:sz w:val="24"/>
          <w:szCs w:val="24"/>
        </w:rPr>
      </w:pPr>
      <w:r w:rsidRPr="008F656B">
        <w:rPr>
          <w:rFonts w:ascii="Calibri" w:eastAsia="Calibri" w:hAnsi="Calibri" w:cs="Calibri"/>
          <w:sz w:val="24"/>
          <w:szCs w:val="24"/>
        </w:rPr>
        <w:t>Pentru solicitant:</w:t>
      </w:r>
    </w:p>
    <w:p w:rsidR="00ED42CD" w:rsidRPr="008F656B" w:rsidRDefault="00ED42CD" w:rsidP="00ED42CD">
      <w:pPr>
        <w:spacing w:before="0"/>
        <w:rPr>
          <w:rFonts w:ascii="Calibri" w:eastAsia="Calibri" w:hAnsi="Calibri" w:cs="Calibri"/>
          <w:sz w:val="24"/>
          <w:szCs w:val="24"/>
        </w:rPr>
      </w:pPr>
      <w:r w:rsidRPr="008F656B">
        <w:rPr>
          <w:rFonts w:ascii="Calibri" w:eastAsia="Calibri" w:hAnsi="Calibri" w:cs="Calibri"/>
          <w:sz w:val="24"/>
          <w:szCs w:val="24"/>
        </w:rPr>
        <w:t xml:space="preserve">Verificarea se face in Registrul electronic al </w:t>
      </w:r>
      <w:proofErr w:type="spellStart"/>
      <w:r w:rsidRPr="008F656B">
        <w:rPr>
          <w:rFonts w:ascii="Calibri" w:eastAsia="Calibri" w:hAnsi="Calibri" w:cs="Calibri"/>
          <w:sz w:val="24"/>
          <w:szCs w:val="24"/>
        </w:rPr>
        <w:t>aplicatiilor</w:t>
      </w:r>
      <w:proofErr w:type="spellEnd"/>
      <w:r w:rsidRPr="008F656B">
        <w:rPr>
          <w:rFonts w:ascii="Calibri" w:eastAsia="Calibri" w:hAnsi="Calibri" w:cs="Calibri"/>
          <w:sz w:val="24"/>
          <w:szCs w:val="24"/>
        </w:rPr>
        <w:t>, pe câmpul CUI.</w:t>
      </w:r>
    </w:p>
    <w:p w:rsidR="00ED42CD" w:rsidRPr="008F656B" w:rsidRDefault="00ED42CD" w:rsidP="00ED42CD">
      <w:pPr>
        <w:spacing w:before="0"/>
        <w:rPr>
          <w:rFonts w:ascii="Calibri" w:hAnsi="Calibri"/>
          <w:sz w:val="24"/>
          <w:szCs w:val="24"/>
        </w:rPr>
      </w:pPr>
      <w:r w:rsidRPr="008F656B">
        <w:rPr>
          <w:rFonts w:ascii="Calibri" w:hAnsi="Calibri"/>
          <w:sz w:val="24"/>
          <w:szCs w:val="24"/>
        </w:rPr>
        <w:t xml:space="preserve">- se va bifa „NU” - pentru cerere de </w:t>
      </w:r>
      <w:proofErr w:type="spellStart"/>
      <w:r w:rsidRPr="008F656B">
        <w:rPr>
          <w:rFonts w:ascii="Calibri" w:hAnsi="Calibri"/>
          <w:sz w:val="24"/>
          <w:szCs w:val="24"/>
        </w:rPr>
        <w:t>finantare</w:t>
      </w:r>
      <w:proofErr w:type="spellEnd"/>
      <w:r w:rsidRPr="008F656B">
        <w:rPr>
          <w:rFonts w:ascii="Calibri" w:hAnsi="Calibri"/>
          <w:sz w:val="24"/>
          <w:szCs w:val="24"/>
        </w:rPr>
        <w:t xml:space="preserve"> noua – CF nu figurează cu statut completat în Registrul electronic; </w:t>
      </w:r>
    </w:p>
    <w:p w:rsidR="00ED42CD" w:rsidRPr="008F656B" w:rsidRDefault="00ED42CD" w:rsidP="00ED42CD">
      <w:pPr>
        <w:spacing w:before="0"/>
        <w:rPr>
          <w:rFonts w:ascii="Calibri" w:hAnsi="Calibri"/>
          <w:sz w:val="24"/>
          <w:szCs w:val="24"/>
        </w:rPr>
      </w:pPr>
      <w:r w:rsidRPr="008F656B">
        <w:rPr>
          <w:rFonts w:ascii="Calibri" w:hAnsi="Calibri"/>
          <w:sz w:val="24"/>
          <w:szCs w:val="24"/>
        </w:rPr>
        <w:t xml:space="preserve"> - se va bifa „DA” - cererea a mai fost depusa, daca solicitantul figurează cu cod CF/ status proiect -  cererea de renunțare a fost aprobata, atunci se poate </w:t>
      </w:r>
      <w:proofErr w:type="spellStart"/>
      <w:r w:rsidRPr="008F656B">
        <w:rPr>
          <w:rFonts w:ascii="Calibri" w:hAnsi="Calibri"/>
          <w:sz w:val="24"/>
          <w:szCs w:val="24"/>
        </w:rPr>
        <w:t>redepune</w:t>
      </w:r>
      <w:proofErr w:type="spellEnd"/>
      <w:r w:rsidRPr="008F656B">
        <w:rPr>
          <w:rFonts w:ascii="Calibri" w:hAnsi="Calibri"/>
          <w:sz w:val="24"/>
          <w:szCs w:val="24"/>
        </w:rPr>
        <w:t xml:space="preserve"> o singură dată în cadrul </w:t>
      </w:r>
      <w:proofErr w:type="spellStart"/>
      <w:r w:rsidRPr="008F656B">
        <w:rPr>
          <w:rFonts w:ascii="Calibri" w:hAnsi="Calibri"/>
          <w:sz w:val="24"/>
          <w:szCs w:val="24"/>
        </w:rPr>
        <w:t>aceleiasi</w:t>
      </w:r>
      <w:proofErr w:type="spellEnd"/>
      <w:r w:rsidRPr="008F656B">
        <w:rPr>
          <w:rFonts w:ascii="Calibri" w:hAnsi="Calibri"/>
          <w:sz w:val="24"/>
          <w:szCs w:val="24"/>
        </w:rPr>
        <w:t xml:space="preserve"> sesiuni anuale;</w:t>
      </w:r>
    </w:p>
    <w:p w:rsidR="00ED42CD" w:rsidRPr="008F656B" w:rsidRDefault="00ED42CD" w:rsidP="00ED42CD">
      <w:pPr>
        <w:spacing w:before="0"/>
        <w:rPr>
          <w:rFonts w:ascii="Calibri" w:hAnsi="Calibri"/>
          <w:sz w:val="24"/>
          <w:szCs w:val="24"/>
        </w:rPr>
      </w:pPr>
      <w:r w:rsidRPr="008F656B">
        <w:rPr>
          <w:rFonts w:ascii="Calibri" w:hAnsi="Calibri"/>
          <w:sz w:val="24"/>
          <w:szCs w:val="24"/>
        </w:rPr>
        <w:t xml:space="preserve">Dacă </w:t>
      </w:r>
      <w:r w:rsidRPr="008F656B">
        <w:rPr>
          <w:rFonts w:ascii="Calibri" w:hAnsi="Calibri"/>
          <w:bCs/>
          <w:sz w:val="24"/>
          <w:szCs w:val="24"/>
        </w:rPr>
        <w:t xml:space="preserve">are mai mult de o </w:t>
      </w:r>
      <w:r w:rsidRPr="008F656B">
        <w:rPr>
          <w:rFonts w:ascii="Calibri" w:hAnsi="Calibri"/>
          <w:sz w:val="24"/>
          <w:szCs w:val="24"/>
        </w:rPr>
        <w:t xml:space="preserve">cerere de </w:t>
      </w:r>
      <w:proofErr w:type="spellStart"/>
      <w:r w:rsidRPr="008F656B">
        <w:rPr>
          <w:rFonts w:ascii="Calibri" w:hAnsi="Calibri"/>
          <w:sz w:val="24"/>
          <w:szCs w:val="24"/>
        </w:rPr>
        <w:t>finantare</w:t>
      </w:r>
      <w:proofErr w:type="spellEnd"/>
      <w:r w:rsidRPr="008F656B">
        <w:rPr>
          <w:rFonts w:ascii="Calibri" w:hAnsi="Calibri"/>
          <w:sz w:val="24"/>
          <w:szCs w:val="24"/>
        </w:rPr>
        <w:t xml:space="preserve"> </w:t>
      </w:r>
      <w:r w:rsidRPr="008F656B">
        <w:rPr>
          <w:rFonts w:ascii="Calibri" w:hAnsi="Calibri"/>
          <w:bCs/>
          <w:sz w:val="24"/>
          <w:szCs w:val="24"/>
        </w:rPr>
        <w:t>(mai există o cerere neretrasă)</w:t>
      </w:r>
      <w:r w:rsidRPr="008F656B">
        <w:rPr>
          <w:rFonts w:ascii="Calibri" w:hAnsi="Calibri"/>
          <w:sz w:val="24"/>
          <w:szCs w:val="24"/>
        </w:rPr>
        <w:t xml:space="preserve"> cererea este respinsă de la verificare.</w:t>
      </w:r>
    </w:p>
    <w:p w:rsidR="00ED42CD" w:rsidRPr="008F656B" w:rsidRDefault="00ED42CD" w:rsidP="00ED42CD">
      <w:pPr>
        <w:numPr>
          <w:ilvl w:val="0"/>
          <w:numId w:val="41"/>
        </w:numPr>
        <w:tabs>
          <w:tab w:val="left" w:pos="254"/>
        </w:tabs>
        <w:spacing w:before="0"/>
        <w:ind w:left="0" w:firstLine="0"/>
        <w:rPr>
          <w:rFonts w:ascii="Calibri" w:hAnsi="Calibri"/>
          <w:sz w:val="24"/>
          <w:szCs w:val="24"/>
        </w:rPr>
      </w:pPr>
      <w:r w:rsidRPr="008F656B">
        <w:rPr>
          <w:rFonts w:ascii="Calibri" w:hAnsi="Calibri"/>
          <w:sz w:val="24"/>
          <w:szCs w:val="24"/>
        </w:rPr>
        <w:t>Daca in Registrul electronic statutul este:</w:t>
      </w:r>
    </w:p>
    <w:p w:rsidR="00ED42CD" w:rsidRPr="008F656B" w:rsidRDefault="00ED42CD" w:rsidP="00ED42CD">
      <w:pPr>
        <w:numPr>
          <w:ilvl w:val="0"/>
          <w:numId w:val="42"/>
        </w:numPr>
        <w:spacing w:before="0"/>
        <w:ind w:left="0" w:firstLine="0"/>
        <w:rPr>
          <w:rFonts w:ascii="Calibri" w:hAnsi="Calibri"/>
          <w:sz w:val="24"/>
          <w:szCs w:val="24"/>
        </w:rPr>
      </w:pPr>
      <w:proofErr w:type="spellStart"/>
      <w:r w:rsidRPr="008F656B">
        <w:rPr>
          <w:rFonts w:ascii="Calibri" w:hAnsi="Calibri"/>
          <w:sz w:val="24"/>
          <w:szCs w:val="24"/>
        </w:rPr>
        <w:t>Rt</w:t>
      </w:r>
      <w:proofErr w:type="spellEnd"/>
      <w:r w:rsidRPr="008F656B">
        <w:rPr>
          <w:rFonts w:ascii="Calibri" w:hAnsi="Calibri"/>
          <w:sz w:val="24"/>
          <w:szCs w:val="24"/>
        </w:rPr>
        <w:t xml:space="preserve"> – retrasă solicitantul  poate </w:t>
      </w:r>
      <w:proofErr w:type="spellStart"/>
      <w:r w:rsidRPr="008F656B">
        <w:rPr>
          <w:rFonts w:ascii="Calibri" w:hAnsi="Calibri"/>
          <w:sz w:val="24"/>
          <w:szCs w:val="24"/>
        </w:rPr>
        <w:t>redepune</w:t>
      </w:r>
      <w:proofErr w:type="spellEnd"/>
      <w:r w:rsidRPr="008F656B">
        <w:rPr>
          <w:rFonts w:ascii="Calibri" w:hAnsi="Calibri"/>
          <w:sz w:val="24"/>
          <w:szCs w:val="24"/>
        </w:rPr>
        <w:t xml:space="preserve"> cererea de </w:t>
      </w:r>
      <w:proofErr w:type="spellStart"/>
      <w:r w:rsidRPr="008F656B">
        <w:rPr>
          <w:rFonts w:ascii="Calibri" w:hAnsi="Calibri"/>
          <w:sz w:val="24"/>
          <w:szCs w:val="24"/>
        </w:rPr>
        <w:t>finantare</w:t>
      </w:r>
      <w:proofErr w:type="spellEnd"/>
      <w:r w:rsidRPr="008F656B">
        <w:rPr>
          <w:rFonts w:ascii="Calibri" w:hAnsi="Calibri"/>
          <w:sz w:val="24"/>
          <w:szCs w:val="24"/>
        </w:rPr>
        <w:t xml:space="preserve"> o singura data in cadrul </w:t>
      </w:r>
      <w:proofErr w:type="spellStart"/>
      <w:r w:rsidRPr="008F656B">
        <w:rPr>
          <w:rFonts w:ascii="Calibri" w:hAnsi="Calibri"/>
          <w:sz w:val="24"/>
          <w:szCs w:val="24"/>
        </w:rPr>
        <w:t>aceleiasi</w:t>
      </w:r>
      <w:proofErr w:type="spellEnd"/>
      <w:r w:rsidRPr="008F656B">
        <w:rPr>
          <w:rFonts w:ascii="Calibri" w:hAnsi="Calibri"/>
          <w:sz w:val="24"/>
          <w:szCs w:val="24"/>
        </w:rPr>
        <w:t xml:space="preserve"> sesiuni anuale de depunere;</w:t>
      </w:r>
    </w:p>
    <w:p w:rsidR="00ED42CD" w:rsidRPr="008F656B" w:rsidRDefault="00ED42CD" w:rsidP="00ED42CD">
      <w:pPr>
        <w:numPr>
          <w:ilvl w:val="0"/>
          <w:numId w:val="43"/>
        </w:numPr>
        <w:spacing w:before="0"/>
        <w:ind w:left="0" w:firstLine="0"/>
        <w:rPr>
          <w:rFonts w:ascii="Calibri" w:hAnsi="Calibri"/>
          <w:sz w:val="24"/>
          <w:szCs w:val="24"/>
        </w:rPr>
      </w:pPr>
      <w:r w:rsidRPr="008F656B">
        <w:rPr>
          <w:rFonts w:ascii="Calibri" w:hAnsi="Calibri"/>
          <w:sz w:val="24"/>
          <w:szCs w:val="24"/>
        </w:rPr>
        <w:t xml:space="preserve">Na=respinsa/neadmisa pentru verificare, se accepta pentru verificare cel mult </w:t>
      </w:r>
      <w:proofErr w:type="spellStart"/>
      <w:r w:rsidRPr="008F656B">
        <w:rPr>
          <w:rFonts w:ascii="Calibri" w:hAnsi="Calibri"/>
          <w:sz w:val="24"/>
          <w:szCs w:val="24"/>
        </w:rPr>
        <w:t>inca</w:t>
      </w:r>
      <w:proofErr w:type="spellEnd"/>
      <w:r w:rsidRPr="008F656B">
        <w:rPr>
          <w:rFonts w:ascii="Calibri" w:hAnsi="Calibri"/>
          <w:sz w:val="24"/>
          <w:szCs w:val="24"/>
        </w:rPr>
        <w:t xml:space="preserve"> o data in </w:t>
      </w:r>
      <w:proofErr w:type="spellStart"/>
      <w:r w:rsidRPr="008F656B">
        <w:rPr>
          <w:rFonts w:ascii="Calibri" w:hAnsi="Calibri"/>
          <w:sz w:val="24"/>
          <w:szCs w:val="24"/>
        </w:rPr>
        <w:t>aceeasi</w:t>
      </w:r>
      <w:proofErr w:type="spellEnd"/>
      <w:r w:rsidRPr="008F656B">
        <w:rPr>
          <w:rFonts w:ascii="Calibri" w:hAnsi="Calibri"/>
          <w:sz w:val="24"/>
          <w:szCs w:val="24"/>
        </w:rPr>
        <w:t xml:space="preserve"> sesiune,</w:t>
      </w:r>
    </w:p>
    <w:p w:rsidR="00ED42CD" w:rsidRPr="008F656B" w:rsidRDefault="00ED42CD" w:rsidP="00ED42CD">
      <w:pPr>
        <w:spacing w:before="0"/>
        <w:rPr>
          <w:rFonts w:ascii="Calibri" w:hAnsi="Calibri"/>
          <w:sz w:val="24"/>
          <w:szCs w:val="24"/>
        </w:rPr>
      </w:pPr>
      <w:r w:rsidRPr="008F656B">
        <w:rPr>
          <w:rFonts w:ascii="Calibri" w:hAnsi="Calibri"/>
          <w:sz w:val="24"/>
          <w:szCs w:val="24"/>
        </w:rPr>
        <w:t xml:space="preserve">Daca in Registrul electronic statutul ,,nu” este completat, atunci este o Cerere de </w:t>
      </w:r>
      <w:proofErr w:type="spellStart"/>
      <w:r w:rsidRPr="008F656B">
        <w:rPr>
          <w:rFonts w:ascii="Calibri" w:hAnsi="Calibri"/>
          <w:sz w:val="24"/>
          <w:szCs w:val="24"/>
        </w:rPr>
        <w:t>Finantare</w:t>
      </w:r>
      <w:proofErr w:type="spellEnd"/>
      <w:r w:rsidRPr="008F656B">
        <w:rPr>
          <w:rFonts w:ascii="Calibri" w:hAnsi="Calibri"/>
          <w:sz w:val="24"/>
          <w:szCs w:val="24"/>
        </w:rPr>
        <w:t xml:space="preserve">  noua.</w:t>
      </w:r>
    </w:p>
    <w:p w:rsidR="00ED42CD" w:rsidRPr="008F656B" w:rsidRDefault="00ED42CD" w:rsidP="00ED42CD">
      <w:pPr>
        <w:spacing w:before="0"/>
        <w:rPr>
          <w:rFonts w:ascii="Calibri" w:eastAsia="Calibri" w:hAnsi="Calibri" w:cs="Calibri"/>
          <w:sz w:val="24"/>
          <w:szCs w:val="24"/>
          <w:lang w:val="it-IT"/>
        </w:rPr>
      </w:pPr>
      <w:r w:rsidRPr="008F656B">
        <w:rPr>
          <w:rFonts w:ascii="Calibri" w:eastAsia="Calibri" w:hAnsi="Calibri" w:cs="Calibri"/>
          <w:sz w:val="24"/>
          <w:szCs w:val="24"/>
          <w:lang w:val="it-IT"/>
        </w:rPr>
        <w:t xml:space="preserve">Expertul verifică </w:t>
      </w:r>
      <w:r w:rsidRPr="008F656B">
        <w:rPr>
          <w:rFonts w:ascii="Calibri" w:hAnsi="Calibri"/>
          <w:sz w:val="24"/>
          <w:szCs w:val="24"/>
        </w:rPr>
        <w:t xml:space="preserve">în Registrul electronic, pe câmpul CUI </w:t>
      </w:r>
      <w:r w:rsidRPr="008F656B">
        <w:rPr>
          <w:rFonts w:ascii="Calibri" w:eastAsia="Calibri" w:hAnsi="Calibri" w:cs="Calibri"/>
          <w:sz w:val="24"/>
          <w:szCs w:val="24"/>
          <w:lang w:val="it-IT"/>
        </w:rPr>
        <w:t>dacă solicitantul este deja beneficiar</w:t>
      </w:r>
      <w:r w:rsidRPr="008F656B">
        <w:rPr>
          <w:sz w:val="24"/>
          <w:szCs w:val="24"/>
          <w:lang w:val="it-IT"/>
        </w:rPr>
        <w:t xml:space="preserve"> </w:t>
      </w:r>
      <w:r w:rsidRPr="008F656B">
        <w:rPr>
          <w:rFonts w:ascii="Calibri" w:eastAsia="Calibri" w:hAnsi="Calibri" w:cs="Calibri"/>
          <w:sz w:val="24"/>
          <w:szCs w:val="24"/>
          <w:lang w:val="it-IT"/>
        </w:rPr>
        <w:t>al submăsurii 9.1</w:t>
      </w:r>
      <w:r w:rsidRPr="008F656B">
        <w:rPr>
          <w:rFonts w:ascii="Calibri" w:eastAsia="Calibri" w:hAnsi="Calibri" w:cs="Calibri"/>
          <w:sz w:val="24"/>
          <w:szCs w:val="24"/>
        </w:rPr>
        <w:t>.</w:t>
      </w:r>
    </w:p>
    <w:p w:rsidR="00ED42CD" w:rsidRPr="008F656B" w:rsidRDefault="00ED42CD" w:rsidP="00ED42CD">
      <w:pPr>
        <w:spacing w:before="0"/>
        <w:rPr>
          <w:rFonts w:ascii="Calibri" w:eastAsia="Calibri" w:hAnsi="Calibri" w:cs="Calibri"/>
          <w:sz w:val="24"/>
          <w:szCs w:val="24"/>
          <w:lang w:val="it-IT"/>
        </w:rPr>
      </w:pPr>
      <w:r w:rsidRPr="008F656B">
        <w:rPr>
          <w:rFonts w:ascii="Calibri" w:eastAsia="Calibri" w:hAnsi="Calibri" w:cs="Calibri"/>
          <w:sz w:val="24"/>
          <w:szCs w:val="24"/>
          <w:lang w:val="it-IT"/>
        </w:rPr>
        <w:t xml:space="preserve">Dacă este identificată această situație, expertul va </w:t>
      </w:r>
      <w:r w:rsidRPr="008F656B">
        <w:rPr>
          <w:rFonts w:ascii="Calibri" w:eastAsia="Calibri" w:hAnsi="Calibri" w:cs="Calibri"/>
          <w:sz w:val="24"/>
          <w:szCs w:val="24"/>
        </w:rPr>
        <w:t xml:space="preserve">lista print </w:t>
      </w:r>
      <w:proofErr w:type="spellStart"/>
      <w:r w:rsidRPr="008F656B">
        <w:rPr>
          <w:rFonts w:ascii="Calibri" w:eastAsia="Calibri" w:hAnsi="Calibri" w:cs="Calibri"/>
          <w:sz w:val="24"/>
          <w:szCs w:val="24"/>
        </w:rPr>
        <w:t>screen-ul</w:t>
      </w:r>
      <w:proofErr w:type="spellEnd"/>
      <w:r w:rsidRPr="008F656B">
        <w:rPr>
          <w:rFonts w:ascii="Calibri" w:eastAsia="Calibri" w:hAnsi="Calibri" w:cs="Calibri"/>
          <w:sz w:val="24"/>
          <w:szCs w:val="24"/>
        </w:rPr>
        <w:t xml:space="preserve"> si-l va </w:t>
      </w:r>
      <w:proofErr w:type="spellStart"/>
      <w:r w:rsidRPr="008F656B">
        <w:rPr>
          <w:rFonts w:ascii="Calibri" w:eastAsia="Calibri" w:hAnsi="Calibri" w:cs="Calibri"/>
          <w:sz w:val="24"/>
          <w:szCs w:val="24"/>
        </w:rPr>
        <w:t>atasa</w:t>
      </w:r>
      <w:proofErr w:type="spellEnd"/>
      <w:r w:rsidRPr="008F656B">
        <w:rPr>
          <w:rFonts w:ascii="Calibri" w:eastAsia="Calibri" w:hAnsi="Calibri" w:cs="Calibri"/>
          <w:sz w:val="24"/>
          <w:szCs w:val="24"/>
        </w:rPr>
        <w:t xml:space="preserve"> la fisa de evaluare, va </w:t>
      </w:r>
      <w:r w:rsidRPr="008F656B">
        <w:rPr>
          <w:rFonts w:ascii="Calibri" w:eastAsia="Calibri" w:hAnsi="Calibri" w:cs="Calibri"/>
          <w:sz w:val="24"/>
          <w:szCs w:val="24"/>
          <w:lang w:val="it-IT"/>
        </w:rPr>
        <w:t>bifa DA iar Cererea de Finanțare va fi declarată neeligibilă.</w:t>
      </w:r>
    </w:p>
    <w:p w:rsidR="00ED42CD" w:rsidRPr="008F656B" w:rsidRDefault="00ED42CD" w:rsidP="00ED42CD">
      <w:pPr>
        <w:spacing w:before="0"/>
        <w:rPr>
          <w:rFonts w:ascii="Calibri" w:eastAsia="Calibri" w:hAnsi="Calibri" w:cs="Calibri"/>
          <w:sz w:val="24"/>
          <w:szCs w:val="24"/>
          <w:lang w:val="it-IT"/>
        </w:rPr>
      </w:pPr>
      <w:r w:rsidRPr="008F656B">
        <w:rPr>
          <w:rFonts w:ascii="Calibri" w:eastAsia="Calibri" w:hAnsi="Calibri" w:cs="Calibri"/>
          <w:sz w:val="24"/>
          <w:szCs w:val="24"/>
          <w:lang w:val="it-IT"/>
        </w:rPr>
        <w:t>Beneficiarii sM 9.1 nu pot depune o altă cerere de finanțare în cadrul sM 9.1</w:t>
      </w:r>
    </w:p>
    <w:p w:rsidR="00ED42CD" w:rsidRDefault="00ED42CD" w:rsidP="00ED42CD">
      <w:pPr>
        <w:spacing w:before="0"/>
        <w:rPr>
          <w:rFonts w:ascii="Calibri" w:hAnsi="Calibri" w:cs="Calibri"/>
          <w:bCs/>
          <w:sz w:val="24"/>
          <w:szCs w:val="24"/>
        </w:rPr>
      </w:pPr>
      <w:r w:rsidRPr="008F656B">
        <w:rPr>
          <w:rFonts w:ascii="Calibri" w:hAnsi="Calibri"/>
          <w:sz w:val="24"/>
          <w:szCs w:val="24"/>
        </w:rPr>
        <w:t>În cazul în care, în urma evaluării se constată faptul că au fost depuse mai multe proiecte de același solicitant</w:t>
      </w:r>
      <w:r w:rsidRPr="008F656B">
        <w:rPr>
          <w:rFonts w:ascii="Calibri" w:hAnsi="Calibri"/>
          <w:b/>
          <w:sz w:val="24"/>
          <w:szCs w:val="24"/>
        </w:rPr>
        <w:t>,</w:t>
      </w:r>
      <w:r w:rsidRPr="008F656B">
        <w:rPr>
          <w:rFonts w:ascii="Calibri" w:hAnsi="Calibri"/>
          <w:sz w:val="24"/>
          <w:szCs w:val="24"/>
        </w:rPr>
        <w:t xml:space="preserve"> expertul va bifa ,,DA”, iar Cererea de Finanțare va fi declarată neeligibilă. </w:t>
      </w:r>
      <w:r w:rsidRPr="008F656B">
        <w:rPr>
          <w:rFonts w:ascii="Calibri" w:hAnsi="Calibri" w:cs="Calibri"/>
          <w:bCs/>
          <w:sz w:val="24"/>
          <w:szCs w:val="24"/>
        </w:rPr>
        <w:t>Expertul va motiva detaliat decizia la rubrica Observații.</w:t>
      </w:r>
    </w:p>
    <w:p w:rsidR="00ED42CD" w:rsidRDefault="00ED42CD" w:rsidP="00ED42CD">
      <w:pPr>
        <w:widowControl w:val="0"/>
        <w:tabs>
          <w:tab w:val="left" w:pos="0"/>
          <w:tab w:val="left" w:pos="800"/>
        </w:tabs>
        <w:autoSpaceDE w:val="0"/>
        <w:autoSpaceDN w:val="0"/>
        <w:adjustRightInd w:val="0"/>
        <w:spacing w:before="0"/>
        <w:ind w:right="445"/>
        <w:textAlignment w:val="baseline"/>
        <w:rPr>
          <w:rFonts w:cs="Calibri"/>
          <w:bCs/>
          <w:i/>
          <w:sz w:val="24"/>
          <w:szCs w:val="24"/>
          <w:lang w:eastAsia="fr-FR"/>
        </w:rPr>
      </w:pPr>
      <w:r w:rsidRPr="00ED42CD">
        <w:rPr>
          <w:rFonts w:cs="Calibri"/>
          <w:bCs/>
          <w:i/>
          <w:sz w:val="24"/>
          <w:szCs w:val="24"/>
          <w:highlight w:val="yellow"/>
          <w:lang w:eastAsia="fr-FR"/>
        </w:rPr>
        <w:t xml:space="preserve">Pentru verificarea acestei </w:t>
      </w:r>
      <w:proofErr w:type="spellStart"/>
      <w:r w:rsidRPr="00ED42CD">
        <w:rPr>
          <w:rFonts w:cs="Calibri"/>
          <w:bCs/>
          <w:i/>
          <w:sz w:val="24"/>
          <w:szCs w:val="24"/>
          <w:highlight w:val="yellow"/>
          <w:lang w:eastAsia="fr-FR"/>
        </w:rPr>
        <w:t>conditii</w:t>
      </w:r>
      <w:proofErr w:type="spellEnd"/>
      <w:r w:rsidRPr="00ED42CD">
        <w:rPr>
          <w:rFonts w:cs="Calibri"/>
          <w:bCs/>
          <w:i/>
          <w:sz w:val="24"/>
          <w:szCs w:val="24"/>
          <w:highlight w:val="yellow"/>
          <w:lang w:eastAsia="fr-FR"/>
        </w:rPr>
        <w:t xml:space="preserve">, </w:t>
      </w:r>
      <w:proofErr w:type="spellStart"/>
      <w:r w:rsidRPr="00ED42CD">
        <w:rPr>
          <w:rFonts w:cs="Calibri"/>
          <w:bCs/>
          <w:i/>
          <w:sz w:val="24"/>
          <w:szCs w:val="24"/>
          <w:highlight w:val="yellow"/>
          <w:lang w:eastAsia="fr-FR"/>
        </w:rPr>
        <w:t>expertii</w:t>
      </w:r>
      <w:proofErr w:type="spellEnd"/>
      <w:r w:rsidRPr="00ED42CD">
        <w:rPr>
          <w:rFonts w:cs="Calibri"/>
          <w:bCs/>
          <w:i/>
          <w:sz w:val="24"/>
          <w:szCs w:val="24"/>
          <w:highlight w:val="yellow"/>
          <w:lang w:eastAsia="fr-FR"/>
        </w:rPr>
        <w:t xml:space="preserve"> GAL VGB au posibilitatea de a cere o solicitare de </w:t>
      </w:r>
      <w:proofErr w:type="spellStart"/>
      <w:r w:rsidRPr="00ED42CD">
        <w:rPr>
          <w:rFonts w:cs="Calibri"/>
          <w:bCs/>
          <w:i/>
          <w:sz w:val="24"/>
          <w:szCs w:val="24"/>
          <w:highlight w:val="yellow"/>
          <w:lang w:eastAsia="fr-FR"/>
        </w:rPr>
        <w:t>informatii</w:t>
      </w:r>
      <w:proofErr w:type="spellEnd"/>
      <w:r w:rsidRPr="00ED42CD">
        <w:rPr>
          <w:rFonts w:cs="Calibri"/>
          <w:bCs/>
          <w:i/>
          <w:sz w:val="24"/>
          <w:szCs w:val="24"/>
          <w:highlight w:val="yellow"/>
          <w:lang w:eastAsia="fr-FR"/>
        </w:rPr>
        <w:t xml:space="preserve"> la structurile AFIR, sau la oricare alte structuri abilitate de a-i clarifica anumite aspecte, pentru acele date/baze de date la care </w:t>
      </w:r>
      <w:proofErr w:type="spellStart"/>
      <w:r w:rsidRPr="00ED42CD">
        <w:rPr>
          <w:rFonts w:cs="Calibri"/>
          <w:bCs/>
          <w:i/>
          <w:sz w:val="24"/>
          <w:szCs w:val="24"/>
          <w:highlight w:val="yellow"/>
          <w:lang w:eastAsia="fr-FR"/>
        </w:rPr>
        <w:t>acestia</w:t>
      </w:r>
      <w:proofErr w:type="spellEnd"/>
      <w:r w:rsidRPr="00ED42CD">
        <w:rPr>
          <w:rFonts w:cs="Calibri"/>
          <w:bCs/>
          <w:i/>
          <w:sz w:val="24"/>
          <w:szCs w:val="24"/>
          <w:highlight w:val="yellow"/>
          <w:lang w:eastAsia="fr-FR"/>
        </w:rPr>
        <w:t xml:space="preserve"> nu au acces. De asemenea pot fi solicitate anumite date inclusiv beneficiarului, care poate </w:t>
      </w:r>
      <w:proofErr w:type="spellStart"/>
      <w:r w:rsidRPr="00ED42CD">
        <w:rPr>
          <w:rFonts w:cs="Calibri"/>
          <w:bCs/>
          <w:i/>
          <w:sz w:val="24"/>
          <w:szCs w:val="24"/>
          <w:highlight w:val="yellow"/>
          <w:lang w:eastAsia="fr-FR"/>
        </w:rPr>
        <w:t>raspunde</w:t>
      </w:r>
      <w:proofErr w:type="spellEnd"/>
      <w:r w:rsidRPr="00ED42CD">
        <w:rPr>
          <w:rFonts w:cs="Calibri"/>
          <w:bCs/>
          <w:i/>
          <w:sz w:val="24"/>
          <w:szCs w:val="24"/>
          <w:highlight w:val="yellow"/>
          <w:lang w:eastAsia="fr-FR"/>
        </w:rPr>
        <w:t xml:space="preserve"> la </w:t>
      </w:r>
      <w:proofErr w:type="spellStart"/>
      <w:r w:rsidRPr="00ED42CD">
        <w:rPr>
          <w:rFonts w:cs="Calibri"/>
          <w:bCs/>
          <w:i/>
          <w:sz w:val="24"/>
          <w:szCs w:val="24"/>
          <w:highlight w:val="yellow"/>
          <w:lang w:eastAsia="fr-FR"/>
        </w:rPr>
        <w:t>solicitari</w:t>
      </w:r>
      <w:proofErr w:type="spellEnd"/>
      <w:r w:rsidRPr="00ED42CD">
        <w:rPr>
          <w:rFonts w:cs="Calibri"/>
          <w:bCs/>
          <w:i/>
          <w:sz w:val="24"/>
          <w:szCs w:val="24"/>
          <w:highlight w:val="yellow"/>
          <w:lang w:eastAsia="fr-FR"/>
        </w:rPr>
        <w:t xml:space="preserve"> prin date </w:t>
      </w:r>
      <w:r w:rsidRPr="00ED42CD">
        <w:rPr>
          <w:rFonts w:cs="Calibri"/>
          <w:bCs/>
          <w:i/>
          <w:sz w:val="24"/>
          <w:szCs w:val="24"/>
          <w:highlight w:val="yellow"/>
          <w:lang w:eastAsia="fr-FR"/>
        </w:rPr>
        <w:lastRenderedPageBreak/>
        <w:t xml:space="preserve">concrete sau </w:t>
      </w:r>
      <w:proofErr w:type="spellStart"/>
      <w:r w:rsidRPr="00ED42CD">
        <w:rPr>
          <w:rFonts w:cs="Calibri"/>
          <w:bCs/>
          <w:i/>
          <w:sz w:val="24"/>
          <w:szCs w:val="24"/>
          <w:highlight w:val="yellow"/>
          <w:lang w:eastAsia="fr-FR"/>
        </w:rPr>
        <w:t>declaratie</w:t>
      </w:r>
      <w:proofErr w:type="spellEnd"/>
      <w:r w:rsidRPr="00ED42CD">
        <w:rPr>
          <w:rFonts w:cs="Calibri"/>
          <w:bCs/>
          <w:i/>
          <w:sz w:val="24"/>
          <w:szCs w:val="24"/>
          <w:highlight w:val="yellow"/>
          <w:lang w:eastAsia="fr-FR"/>
        </w:rPr>
        <w:t xml:space="preserve"> pe propria </w:t>
      </w:r>
      <w:proofErr w:type="spellStart"/>
      <w:r w:rsidRPr="00ED42CD">
        <w:rPr>
          <w:rFonts w:cs="Calibri"/>
          <w:bCs/>
          <w:i/>
          <w:sz w:val="24"/>
          <w:szCs w:val="24"/>
          <w:highlight w:val="yellow"/>
          <w:lang w:eastAsia="fr-FR"/>
        </w:rPr>
        <w:t>raspundere</w:t>
      </w:r>
      <w:proofErr w:type="spellEnd"/>
      <w:r w:rsidRPr="00ED42CD">
        <w:rPr>
          <w:rFonts w:cs="Calibri"/>
          <w:bCs/>
          <w:i/>
          <w:sz w:val="24"/>
          <w:szCs w:val="24"/>
          <w:highlight w:val="yellow"/>
          <w:lang w:eastAsia="fr-FR"/>
        </w:rPr>
        <w:t xml:space="preserve">, </w:t>
      </w:r>
      <w:proofErr w:type="spellStart"/>
      <w:r w:rsidRPr="00ED42CD">
        <w:rPr>
          <w:rFonts w:cs="Calibri"/>
          <w:bCs/>
          <w:i/>
          <w:sz w:val="24"/>
          <w:szCs w:val="24"/>
          <w:highlight w:val="yellow"/>
          <w:lang w:eastAsia="fr-FR"/>
        </w:rPr>
        <w:t>dupa</w:t>
      </w:r>
      <w:proofErr w:type="spellEnd"/>
      <w:r w:rsidRPr="00ED42CD">
        <w:rPr>
          <w:rFonts w:cs="Calibri"/>
          <w:bCs/>
          <w:i/>
          <w:sz w:val="24"/>
          <w:szCs w:val="24"/>
          <w:highlight w:val="yellow"/>
          <w:lang w:eastAsia="fr-FR"/>
        </w:rPr>
        <w:t xml:space="preserve"> caz.</w:t>
      </w:r>
    </w:p>
    <w:p w:rsidR="00025025" w:rsidRDefault="00025025" w:rsidP="00ED42CD">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eastAsia="Times New Roman" w:cs="Calibri"/>
          <w:bCs/>
          <w:sz w:val="24"/>
          <w:szCs w:val="24"/>
        </w:rPr>
      </w:pPr>
      <w:r>
        <w:rPr>
          <w:rFonts w:cs="Calibri"/>
          <w:b/>
          <w:sz w:val="24"/>
          <w:szCs w:val="24"/>
          <w:lang w:eastAsia="ro-RO"/>
        </w:rPr>
        <w:t>EG</w:t>
      </w:r>
      <w:r>
        <w:rPr>
          <w:rFonts w:cs="Calibri"/>
          <w:b/>
          <w:sz w:val="24"/>
          <w:szCs w:val="24"/>
          <w:lang w:eastAsia="ro-RO"/>
        </w:rPr>
        <w:t>3</w:t>
      </w:r>
      <w:r w:rsidRPr="001B59A4">
        <w:rPr>
          <w:rFonts w:cs="Calibri"/>
          <w:b/>
          <w:sz w:val="24"/>
          <w:szCs w:val="24"/>
          <w:lang w:eastAsia="ro-RO"/>
        </w:rPr>
        <w:t>:</w:t>
      </w:r>
      <w:r w:rsidR="00ED42CD" w:rsidRPr="00ED42CD">
        <w:rPr>
          <w:rFonts w:eastAsia="Times New Roman" w:cs="Calibri"/>
          <w:bCs/>
          <w:sz w:val="24"/>
          <w:szCs w:val="24"/>
        </w:rPr>
        <w:t xml:space="preserve"> </w:t>
      </w:r>
      <w:r w:rsidR="00ED42CD" w:rsidRPr="00324EA0">
        <w:rPr>
          <w:rFonts w:eastAsia="Times New Roman" w:cs="Calibri"/>
          <w:bCs/>
          <w:sz w:val="24"/>
          <w:szCs w:val="24"/>
        </w:rPr>
        <w:t xml:space="preserve">Solicitantul </w:t>
      </w:r>
      <w:r w:rsidR="00ED42CD">
        <w:rPr>
          <w:rFonts w:eastAsia="Times New Roman" w:cs="Calibri"/>
          <w:bCs/>
          <w:sz w:val="24"/>
          <w:szCs w:val="24"/>
        </w:rPr>
        <w:t>este</w:t>
      </w:r>
      <w:r w:rsidR="00ED42CD" w:rsidRPr="00324EA0">
        <w:rPr>
          <w:rFonts w:eastAsia="Times New Roman" w:cs="Calibri"/>
          <w:bCs/>
          <w:sz w:val="24"/>
          <w:szCs w:val="24"/>
        </w:rPr>
        <w:t xml:space="preserve"> recunoscut oficial de către autoritatea competenta</w:t>
      </w:r>
      <w:r w:rsidR="00ED42CD">
        <w:rPr>
          <w:rFonts w:eastAsia="Times New Roman" w:cs="Calibri"/>
          <w:bCs/>
          <w:sz w:val="24"/>
          <w:szCs w:val="24"/>
        </w:rPr>
        <w:t>?</w:t>
      </w:r>
    </w:p>
    <w:p w:rsidR="00ED42CD" w:rsidRDefault="00ED42CD" w:rsidP="00F65CF8">
      <w:pPr>
        <w:widowControl w:val="0"/>
        <w:tabs>
          <w:tab w:val="left" w:pos="0"/>
          <w:tab w:val="left" w:pos="800"/>
        </w:tabs>
        <w:autoSpaceDE w:val="0"/>
        <w:autoSpaceDN w:val="0"/>
        <w:adjustRightInd w:val="0"/>
        <w:spacing w:before="0"/>
        <w:ind w:right="445"/>
        <w:textAlignment w:val="baseline"/>
        <w:rPr>
          <w:rFonts w:eastAsia="Times New Roman" w:cs="Calibri"/>
          <w:bCs/>
          <w:sz w:val="24"/>
          <w:szCs w:val="24"/>
        </w:rPr>
      </w:pPr>
    </w:p>
    <w:p w:rsidR="00ED42CD" w:rsidRPr="008F656B" w:rsidRDefault="00ED42CD" w:rsidP="00ED42CD">
      <w:pPr>
        <w:pStyle w:val="Corptext3"/>
        <w:spacing w:after="0" w:line="276" w:lineRule="auto"/>
        <w:jc w:val="both"/>
        <w:rPr>
          <w:rFonts w:ascii="Calibri" w:hAnsi="Calibri" w:cs="Calibri"/>
          <w:b/>
          <w:sz w:val="24"/>
          <w:szCs w:val="24"/>
        </w:rPr>
      </w:pPr>
      <w:r w:rsidRPr="008F656B">
        <w:rPr>
          <w:rFonts w:ascii="Calibri" w:eastAsia="Calibri" w:hAnsi="Calibri" w:cs="Calibri"/>
          <w:b/>
          <w:sz w:val="24"/>
          <w:szCs w:val="24"/>
          <w:lang w:val="it-IT"/>
        </w:rPr>
        <w:t xml:space="preserve">Expertul verifică pe </w:t>
      </w:r>
      <w:r w:rsidRPr="008F656B">
        <w:rPr>
          <w:rFonts w:ascii="Calibri" w:hAnsi="Calibri" w:cs="Calibri"/>
          <w:b/>
          <w:sz w:val="24"/>
          <w:szCs w:val="24"/>
          <w:lang w:val="it-IT"/>
        </w:rPr>
        <w:t xml:space="preserve">site-ul MADR: </w:t>
      </w:r>
      <w:r>
        <w:fldChar w:fldCharType="begin"/>
      </w:r>
      <w:r>
        <w:instrText xml:space="preserve"> HYPERLINK "http://www.madr.ro/" </w:instrText>
      </w:r>
      <w:r>
        <w:fldChar w:fldCharType="separate"/>
      </w:r>
      <w:r w:rsidRPr="008F656B">
        <w:rPr>
          <w:rStyle w:val="Hyperlink"/>
          <w:rFonts w:ascii="Calibri" w:hAnsi="Calibri" w:cs="Calibri"/>
          <w:b/>
          <w:sz w:val="24"/>
          <w:szCs w:val="24"/>
        </w:rPr>
        <w:t>www.madr.ro</w:t>
      </w:r>
      <w:r>
        <w:rPr>
          <w:rStyle w:val="Hyperlink"/>
          <w:rFonts w:ascii="Calibri" w:hAnsi="Calibri" w:cs="Calibri"/>
          <w:b/>
          <w:sz w:val="24"/>
          <w:szCs w:val="24"/>
        </w:rPr>
        <w:fldChar w:fldCharType="end"/>
      </w:r>
      <w:r w:rsidRPr="008F656B">
        <w:rPr>
          <w:rFonts w:ascii="Calibri" w:hAnsi="Calibri" w:cs="Calibri"/>
          <w:b/>
          <w:sz w:val="24"/>
          <w:szCs w:val="24"/>
        </w:rPr>
        <w:t xml:space="preserve">, în secţiunea </w:t>
      </w:r>
      <w:hyperlink r:id="rId11" w:history="1">
        <w:r w:rsidRPr="008F656B">
          <w:rPr>
            <w:rStyle w:val="Hyperlink"/>
            <w:rFonts w:ascii="Calibri" w:hAnsi="Calibri" w:cs="Calibri"/>
            <w:b/>
            <w:sz w:val="24"/>
            <w:szCs w:val="24"/>
          </w:rPr>
          <w:t>Dezvoltare Rurala</w:t>
        </w:r>
      </w:hyperlink>
      <w:r w:rsidRPr="008F656B">
        <w:rPr>
          <w:rFonts w:ascii="Calibri" w:hAnsi="Calibri" w:cs="Calibri"/>
          <w:b/>
          <w:sz w:val="24"/>
          <w:szCs w:val="24"/>
        </w:rPr>
        <w:t>&gt;&gt;</w:t>
      </w:r>
      <w:hyperlink r:id="rId12" w:history="1">
        <w:r w:rsidRPr="008F656B">
          <w:rPr>
            <w:rStyle w:val="Hyperlink"/>
            <w:rFonts w:ascii="Calibri" w:hAnsi="Calibri" w:cs="Calibri"/>
            <w:b/>
            <w:sz w:val="24"/>
            <w:szCs w:val="24"/>
          </w:rPr>
          <w:t xml:space="preserve">Grupurile de </w:t>
        </w:r>
        <w:proofErr w:type="spellStart"/>
        <w:r w:rsidRPr="008F656B">
          <w:rPr>
            <w:rStyle w:val="Hyperlink"/>
            <w:rFonts w:ascii="Calibri" w:hAnsi="Calibri" w:cs="Calibri"/>
            <w:b/>
            <w:sz w:val="24"/>
            <w:szCs w:val="24"/>
          </w:rPr>
          <w:t>producatori</w:t>
        </w:r>
        <w:proofErr w:type="spellEnd"/>
        <w:r w:rsidRPr="008F656B">
          <w:rPr>
            <w:rStyle w:val="Hyperlink"/>
            <w:rFonts w:ascii="Calibri" w:hAnsi="Calibri" w:cs="Calibri"/>
            <w:b/>
            <w:sz w:val="24"/>
            <w:szCs w:val="24"/>
          </w:rPr>
          <w:t xml:space="preserve"> recunoscute</w:t>
        </w:r>
      </w:hyperlink>
      <w:r w:rsidRPr="008F656B">
        <w:rPr>
          <w:rFonts w:ascii="Calibri" w:hAnsi="Calibri" w:cs="Calibri"/>
          <w:b/>
          <w:sz w:val="24"/>
          <w:szCs w:val="24"/>
        </w:rPr>
        <w:t xml:space="preserve"> </w:t>
      </w:r>
      <w:r w:rsidRPr="008F656B">
        <w:rPr>
          <w:rFonts w:ascii="Calibri" w:eastAsia="Calibri" w:hAnsi="Calibri" w:cs="Calibri"/>
          <w:b/>
          <w:sz w:val="24"/>
          <w:szCs w:val="24"/>
          <w:lang w:val="it-IT"/>
        </w:rPr>
        <w:t>dacă solicitantul a fost recunoscut de autoritatea competentă înainte de 01.01.2014</w:t>
      </w:r>
      <w:r w:rsidRPr="008F656B">
        <w:rPr>
          <w:rFonts w:ascii="Calibri" w:hAnsi="Calibri" w:cs="Calibri"/>
          <w:b/>
          <w:sz w:val="24"/>
          <w:szCs w:val="24"/>
        </w:rPr>
        <w:t>.</w:t>
      </w:r>
    </w:p>
    <w:p w:rsidR="00ED42CD" w:rsidRPr="008F656B" w:rsidRDefault="00ED42CD" w:rsidP="00ED42CD">
      <w:pPr>
        <w:spacing w:before="0"/>
        <w:rPr>
          <w:rFonts w:ascii="Calibri" w:eastAsia="Calibri" w:hAnsi="Calibri" w:cs="Calibri"/>
          <w:sz w:val="24"/>
          <w:szCs w:val="24"/>
          <w:lang w:val="it-IT"/>
        </w:rPr>
      </w:pPr>
      <w:r w:rsidRPr="008F656B">
        <w:rPr>
          <w:rFonts w:ascii="Calibri" w:eastAsia="Calibri" w:hAnsi="Calibri" w:cs="Calibri"/>
          <w:sz w:val="24"/>
          <w:szCs w:val="24"/>
          <w:lang w:val="it-IT"/>
        </w:rPr>
        <w:t>Dacă expertul constată că data recunoașterii solicitantului este după 01.01.2014, va bifa NU și continuă verificarea.</w:t>
      </w:r>
    </w:p>
    <w:p w:rsidR="00ED42CD" w:rsidRDefault="00ED42CD" w:rsidP="00ED42CD">
      <w:pPr>
        <w:widowControl w:val="0"/>
        <w:tabs>
          <w:tab w:val="left" w:pos="0"/>
          <w:tab w:val="left" w:pos="800"/>
        </w:tabs>
        <w:autoSpaceDE w:val="0"/>
        <w:autoSpaceDN w:val="0"/>
        <w:adjustRightInd w:val="0"/>
        <w:spacing w:before="0"/>
        <w:ind w:right="445"/>
        <w:textAlignment w:val="baseline"/>
        <w:rPr>
          <w:rFonts w:ascii="Calibri" w:hAnsi="Calibri" w:cs="Calibri"/>
          <w:bCs/>
          <w:sz w:val="24"/>
          <w:szCs w:val="24"/>
        </w:rPr>
      </w:pPr>
      <w:r w:rsidRPr="008F656B">
        <w:rPr>
          <w:rFonts w:ascii="Calibri" w:eastAsia="Calibri" w:hAnsi="Calibri" w:cs="Calibri"/>
          <w:sz w:val="24"/>
          <w:szCs w:val="24"/>
          <w:lang w:val="it-IT"/>
        </w:rPr>
        <w:t xml:space="preserve">Dacă expertul constată că data recunoașterii solicitantului este înainte de 01.01.2014, va </w:t>
      </w:r>
      <w:r w:rsidRPr="008F656B">
        <w:rPr>
          <w:rFonts w:ascii="Calibri" w:eastAsia="Calibri" w:hAnsi="Calibri" w:cs="Calibri"/>
          <w:sz w:val="24"/>
          <w:szCs w:val="24"/>
        </w:rPr>
        <w:t xml:space="preserve">lista print </w:t>
      </w:r>
      <w:proofErr w:type="spellStart"/>
      <w:r w:rsidRPr="008F656B">
        <w:rPr>
          <w:rFonts w:ascii="Calibri" w:eastAsia="Calibri" w:hAnsi="Calibri" w:cs="Calibri"/>
          <w:sz w:val="24"/>
          <w:szCs w:val="24"/>
        </w:rPr>
        <w:t>screen-ul</w:t>
      </w:r>
      <w:proofErr w:type="spellEnd"/>
      <w:r w:rsidRPr="008F656B">
        <w:rPr>
          <w:rFonts w:ascii="Calibri" w:eastAsia="Calibri" w:hAnsi="Calibri" w:cs="Calibri"/>
          <w:sz w:val="24"/>
          <w:szCs w:val="24"/>
        </w:rPr>
        <w:t xml:space="preserve"> si-l va </w:t>
      </w:r>
      <w:proofErr w:type="spellStart"/>
      <w:r w:rsidRPr="008F656B">
        <w:rPr>
          <w:rFonts w:ascii="Calibri" w:eastAsia="Calibri" w:hAnsi="Calibri" w:cs="Calibri"/>
          <w:sz w:val="24"/>
          <w:szCs w:val="24"/>
        </w:rPr>
        <w:t>atasa</w:t>
      </w:r>
      <w:proofErr w:type="spellEnd"/>
      <w:r w:rsidRPr="008F656B">
        <w:rPr>
          <w:rFonts w:ascii="Calibri" w:eastAsia="Calibri" w:hAnsi="Calibri" w:cs="Calibri"/>
          <w:sz w:val="24"/>
          <w:szCs w:val="24"/>
        </w:rPr>
        <w:t xml:space="preserve"> la fisa de evaluare,</w:t>
      </w:r>
      <w:r w:rsidRPr="008F656B">
        <w:rPr>
          <w:rFonts w:ascii="Calibri" w:eastAsia="Calibri" w:hAnsi="Calibri" w:cs="Calibri"/>
          <w:sz w:val="24"/>
          <w:szCs w:val="24"/>
          <w:lang w:val="it-IT"/>
        </w:rPr>
        <w:t xml:space="preserve"> va bifa DA și Cererea de finanțare este </w:t>
      </w:r>
      <w:r w:rsidRPr="00ED42CD">
        <w:rPr>
          <w:rFonts w:ascii="Calibri" w:eastAsia="Calibri" w:hAnsi="Calibri" w:cs="Calibri"/>
          <w:sz w:val="24"/>
          <w:szCs w:val="24"/>
          <w:highlight w:val="yellow"/>
          <w:lang w:val="it-IT"/>
        </w:rPr>
        <w:t xml:space="preserve">neeligibilă. </w:t>
      </w:r>
      <w:r w:rsidRPr="00ED42CD">
        <w:rPr>
          <w:rFonts w:ascii="Calibri" w:hAnsi="Calibri" w:cs="Calibri"/>
          <w:bCs/>
          <w:sz w:val="24"/>
          <w:szCs w:val="24"/>
          <w:highlight w:val="yellow"/>
        </w:rPr>
        <w:t>Expertul va motiva detaliat decizia la rubrica Observații și va continua evaluarea.</w:t>
      </w:r>
    </w:p>
    <w:p w:rsidR="00ED42CD" w:rsidRDefault="00ED42CD" w:rsidP="00ED42CD">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r>
        <w:rPr>
          <w:rFonts w:cs="Calibri"/>
          <w:b/>
          <w:sz w:val="24"/>
          <w:szCs w:val="24"/>
          <w:lang w:eastAsia="ro-RO"/>
        </w:rPr>
        <w:t>EG</w:t>
      </w:r>
      <w:r>
        <w:rPr>
          <w:rFonts w:cs="Calibri"/>
          <w:b/>
          <w:sz w:val="24"/>
          <w:szCs w:val="24"/>
          <w:lang w:eastAsia="ro-RO"/>
        </w:rPr>
        <w:t>4</w:t>
      </w:r>
      <w:r w:rsidRPr="001B59A4">
        <w:rPr>
          <w:rFonts w:cs="Calibri"/>
          <w:b/>
          <w:sz w:val="24"/>
          <w:szCs w:val="24"/>
          <w:lang w:eastAsia="ro-RO"/>
        </w:rPr>
        <w:t>:</w:t>
      </w:r>
      <w:r w:rsidR="00ED42CD" w:rsidRPr="00ED42CD">
        <w:rPr>
          <w:rFonts w:eastAsia="Times New Roman" w:cs="Calibri"/>
          <w:sz w:val="24"/>
          <w:szCs w:val="24"/>
        </w:rPr>
        <w:t xml:space="preserve"> </w:t>
      </w:r>
      <w:r w:rsidR="00ED42CD" w:rsidRPr="001B59A4">
        <w:rPr>
          <w:rFonts w:eastAsia="Times New Roman" w:cs="Calibri"/>
          <w:sz w:val="24"/>
          <w:szCs w:val="24"/>
        </w:rPr>
        <w:t xml:space="preserve">Solicitantul este deja beneficiar al </w:t>
      </w:r>
      <w:proofErr w:type="spellStart"/>
      <w:r w:rsidR="00ED42CD" w:rsidRPr="001B59A4">
        <w:rPr>
          <w:rFonts w:eastAsia="Times New Roman" w:cs="Calibri"/>
          <w:sz w:val="24"/>
          <w:szCs w:val="24"/>
        </w:rPr>
        <w:t>sM</w:t>
      </w:r>
      <w:proofErr w:type="spellEnd"/>
      <w:r w:rsidR="00ED42CD" w:rsidRPr="001B59A4">
        <w:rPr>
          <w:rFonts w:eastAsia="Times New Roman" w:cs="Calibri"/>
          <w:sz w:val="24"/>
          <w:szCs w:val="24"/>
        </w:rPr>
        <w:t xml:space="preserve"> 9.1 sau al măsurii similare din LEADER și/sau a beneficiat/beneficiază de sprijin FEADR PNDR 2007 – 2013 prin M 142, inclusiv prin submăsura similară din LEADER?</w:t>
      </w:r>
    </w:p>
    <w:p w:rsidR="00ED42CD" w:rsidRDefault="00ED42CD"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p>
    <w:p w:rsidR="00ED42CD" w:rsidRDefault="00ED42CD" w:rsidP="00ED42CD">
      <w:pPr>
        <w:rPr>
          <w:rFonts w:ascii="Calibri" w:eastAsia="Calibri" w:hAnsi="Calibri" w:cs="Calibri"/>
          <w:lang w:val="it-IT"/>
        </w:rPr>
      </w:pPr>
      <w:r>
        <w:rPr>
          <w:rFonts w:ascii="Calibri" w:eastAsia="Calibri" w:hAnsi="Calibri" w:cs="Calibri"/>
        </w:rPr>
        <w:t xml:space="preserve">Pentru a verifica </w:t>
      </w:r>
      <w:r>
        <w:rPr>
          <w:rFonts w:ascii="Calibri" w:eastAsia="Calibri" w:hAnsi="Calibri" w:cs="Calibri"/>
          <w:lang w:val="it-IT"/>
        </w:rPr>
        <w:t xml:space="preserve">dacă solicitantul </w:t>
      </w:r>
      <w:r>
        <w:rPr>
          <w:rFonts w:ascii="Calibri" w:hAnsi="Calibri" w:cs="Calibri"/>
        </w:rPr>
        <w:t>este beneficiar al submăsurii</w:t>
      </w:r>
      <w:r>
        <w:rPr>
          <w:rFonts w:ascii="Calibri" w:hAnsi="Calibri" w:cs="Calibri"/>
          <w:b/>
        </w:rPr>
        <w:t xml:space="preserve"> </w:t>
      </w:r>
      <w:r>
        <w:rPr>
          <w:rFonts w:ascii="Calibri" w:hAnsi="Calibri" w:cs="Calibri"/>
        </w:rPr>
        <w:t xml:space="preserve">9.1, expertul </w:t>
      </w:r>
      <w:r>
        <w:rPr>
          <w:rFonts w:ascii="Calibri" w:eastAsia="Calibri" w:hAnsi="Calibri" w:cs="Calibri"/>
        </w:rPr>
        <w:t xml:space="preserve">accesează Registrul electronic al </w:t>
      </w:r>
      <w:proofErr w:type="spellStart"/>
      <w:r>
        <w:rPr>
          <w:rFonts w:ascii="Calibri" w:eastAsia="Calibri" w:hAnsi="Calibri" w:cs="Calibri"/>
        </w:rPr>
        <w:t>aplicatiilor</w:t>
      </w:r>
      <w:proofErr w:type="spellEnd"/>
      <w:r>
        <w:rPr>
          <w:rFonts w:ascii="Calibri" w:eastAsia="Calibri" w:hAnsi="Calibri" w:cs="Calibri"/>
        </w:rPr>
        <w:t>, pe câmpul CUI, și constată dacă solicitantul este înregistrat cu o altă Cerere de finanțare pe sM9.1, inclusiv prin submăsura similară LEADER.</w:t>
      </w:r>
    </w:p>
    <w:p w:rsidR="00ED42CD" w:rsidRPr="00384CD2" w:rsidRDefault="00ED42CD" w:rsidP="00ED42CD">
      <w:pPr>
        <w:pStyle w:val="Corptext3"/>
        <w:jc w:val="both"/>
        <w:rPr>
          <w:rFonts w:ascii="Calibri" w:eastAsia="Calibri" w:hAnsi="Calibri" w:cs="Calibri"/>
          <w:b/>
          <w:sz w:val="22"/>
          <w:szCs w:val="22"/>
        </w:rPr>
      </w:pPr>
      <w:r>
        <w:rPr>
          <w:rFonts w:ascii="Calibri" w:eastAsia="Calibri" w:hAnsi="Calibri" w:cs="Calibri"/>
          <w:b/>
          <w:sz w:val="22"/>
          <w:szCs w:val="22"/>
        </w:rPr>
        <w:t>Pentru a verifica dacă solicitantul</w:t>
      </w:r>
      <w:r>
        <w:rPr>
          <w:rFonts w:ascii="Calibri" w:hAnsi="Calibri" w:cs="Calibri"/>
          <w:sz w:val="22"/>
          <w:szCs w:val="22"/>
        </w:rPr>
        <w:t xml:space="preserve"> a </w:t>
      </w:r>
      <w:r w:rsidRPr="00384CD2">
        <w:rPr>
          <w:rFonts w:ascii="Calibri" w:hAnsi="Calibri" w:cs="Calibri"/>
          <w:b/>
          <w:sz w:val="22"/>
          <w:szCs w:val="22"/>
        </w:rPr>
        <w:t xml:space="preserve">beneficiat/beneficiază </w:t>
      </w:r>
      <w:r w:rsidRPr="00384CD2">
        <w:rPr>
          <w:rFonts w:ascii="Calibri" w:hAnsi="Calibri" w:cs="Calibri"/>
          <w:b/>
          <w:iCs/>
          <w:sz w:val="22"/>
          <w:szCs w:val="22"/>
        </w:rPr>
        <w:t xml:space="preserve">de sprijin FEADR PNDR 2007 – 2013 prin M 142, </w:t>
      </w:r>
      <w:r w:rsidRPr="00384CD2">
        <w:rPr>
          <w:rFonts w:ascii="Calibri" w:hAnsi="Calibri" w:cs="Calibri"/>
          <w:b/>
          <w:sz w:val="22"/>
          <w:szCs w:val="22"/>
        </w:rPr>
        <w:t xml:space="preserve">inclusiv </w:t>
      </w:r>
      <w:r w:rsidRPr="00384CD2">
        <w:rPr>
          <w:rFonts w:ascii="Calibri" w:hAnsi="Calibri" w:cs="Calibri"/>
          <w:b/>
          <w:iCs/>
          <w:sz w:val="22"/>
          <w:szCs w:val="22"/>
        </w:rPr>
        <w:t xml:space="preserve">prin submăsura similară din LEADER, expertul accesează SPCDR 2007 – 2013, Date istorice 2007 – 2013, precum și </w:t>
      </w:r>
      <w:proofErr w:type="spellStart"/>
      <w:r w:rsidRPr="00384CD2">
        <w:rPr>
          <w:rFonts w:ascii="Calibri" w:hAnsi="Calibri" w:cs="Calibri"/>
          <w:b/>
          <w:sz w:val="22"/>
          <w:szCs w:val="22"/>
        </w:rPr>
        <w:t>fileserver</w:t>
      </w:r>
      <w:proofErr w:type="spellEnd"/>
      <w:r w:rsidRPr="00384CD2">
        <w:rPr>
          <w:rFonts w:ascii="Calibri" w:hAnsi="Calibri" w:cs="Calibri"/>
          <w:b/>
          <w:sz w:val="22"/>
          <w:szCs w:val="22"/>
        </w:rPr>
        <w:t xml:space="preserve"> – </w:t>
      </w:r>
      <w:proofErr w:type="spellStart"/>
      <w:r w:rsidRPr="00384CD2">
        <w:rPr>
          <w:rFonts w:ascii="Calibri" w:hAnsi="Calibri" w:cs="Calibri"/>
          <w:b/>
          <w:sz w:val="22"/>
          <w:szCs w:val="22"/>
        </w:rPr>
        <w:t>RegistreDCP-FEADR</w:t>
      </w:r>
      <w:proofErr w:type="spellEnd"/>
      <w:r w:rsidRPr="00384CD2">
        <w:rPr>
          <w:rFonts w:ascii="Calibri" w:hAnsi="Calibri" w:cs="Calibri"/>
          <w:b/>
          <w:sz w:val="22"/>
          <w:szCs w:val="22"/>
        </w:rPr>
        <w:t xml:space="preserve"> – </w:t>
      </w:r>
      <w:proofErr w:type="spellStart"/>
      <w:r w:rsidRPr="00384CD2">
        <w:rPr>
          <w:rFonts w:ascii="Calibri" w:hAnsi="Calibri" w:cs="Calibri"/>
          <w:b/>
          <w:sz w:val="22"/>
          <w:szCs w:val="22"/>
        </w:rPr>
        <w:t>RegistreDCP</w:t>
      </w:r>
      <w:proofErr w:type="spellEnd"/>
      <w:r w:rsidRPr="00384CD2">
        <w:rPr>
          <w:rFonts w:ascii="Calibri" w:hAnsi="Calibri" w:cs="Calibri"/>
          <w:b/>
          <w:sz w:val="22"/>
          <w:szCs w:val="22"/>
        </w:rPr>
        <w:t xml:space="preserve">_PNDR 2007-2013 și </w:t>
      </w:r>
      <w:proofErr w:type="spellStart"/>
      <w:r w:rsidRPr="00384CD2">
        <w:rPr>
          <w:rFonts w:ascii="Calibri" w:hAnsi="Calibri" w:cs="Calibri"/>
          <w:b/>
          <w:sz w:val="22"/>
          <w:szCs w:val="22"/>
        </w:rPr>
        <w:t>RegistreDCP</w:t>
      </w:r>
      <w:proofErr w:type="spellEnd"/>
      <w:r w:rsidRPr="00384CD2">
        <w:rPr>
          <w:rFonts w:ascii="Calibri" w:hAnsi="Calibri" w:cs="Calibri"/>
          <w:b/>
          <w:sz w:val="22"/>
          <w:szCs w:val="22"/>
        </w:rPr>
        <w:t>_PNDR 2014-2020.</w:t>
      </w:r>
    </w:p>
    <w:p w:rsidR="00ED42CD" w:rsidRDefault="00ED42CD" w:rsidP="00ED42CD">
      <w:pPr>
        <w:pStyle w:val="Corptext3"/>
        <w:jc w:val="both"/>
        <w:rPr>
          <w:rFonts w:ascii="Calibri" w:hAnsi="Calibri" w:cs="Calibri"/>
          <w:b/>
          <w:bCs/>
          <w:sz w:val="22"/>
          <w:szCs w:val="22"/>
        </w:rPr>
      </w:pPr>
      <w:r>
        <w:rPr>
          <w:rFonts w:ascii="Calibri" w:eastAsia="Calibri" w:hAnsi="Calibri" w:cs="Calibri"/>
          <w:b/>
          <w:sz w:val="22"/>
          <w:szCs w:val="22"/>
          <w:lang w:val="it-IT"/>
        </w:rPr>
        <w:t>Dacă este identificată oricare dintre cele două situații de mai sus, expertul va</w:t>
      </w:r>
      <w:r>
        <w:rPr>
          <w:rFonts w:ascii="Calibri" w:eastAsia="Calibri" w:hAnsi="Calibri" w:cs="Calibri"/>
          <w:b/>
          <w:sz w:val="22"/>
          <w:szCs w:val="22"/>
        </w:rPr>
        <w:t xml:space="preserve"> lista print </w:t>
      </w:r>
      <w:proofErr w:type="spellStart"/>
      <w:r>
        <w:rPr>
          <w:rFonts w:ascii="Calibri" w:eastAsia="Calibri" w:hAnsi="Calibri" w:cs="Calibri"/>
          <w:b/>
          <w:sz w:val="22"/>
          <w:szCs w:val="22"/>
        </w:rPr>
        <w:t>screen-ul</w:t>
      </w:r>
      <w:proofErr w:type="spellEnd"/>
      <w:r>
        <w:rPr>
          <w:rFonts w:ascii="Calibri" w:eastAsia="Calibri" w:hAnsi="Calibri" w:cs="Calibri"/>
          <w:b/>
          <w:sz w:val="22"/>
          <w:szCs w:val="22"/>
        </w:rPr>
        <w:t xml:space="preserve"> și-l va anexa la fisa de evaluare, va bifa </w:t>
      </w:r>
      <w:r>
        <w:rPr>
          <w:rFonts w:ascii="Calibri" w:eastAsia="Calibri" w:hAnsi="Calibri" w:cs="Calibri"/>
          <w:b/>
          <w:sz w:val="22"/>
          <w:szCs w:val="22"/>
          <w:lang w:val="it-IT"/>
        </w:rPr>
        <w:t xml:space="preserve">,,DA”, iar Cererea de Finanțare este neeligibilă. </w:t>
      </w:r>
      <w:r>
        <w:rPr>
          <w:rFonts w:ascii="Calibri" w:hAnsi="Calibri" w:cs="Calibri"/>
          <w:b/>
          <w:bCs/>
          <w:sz w:val="22"/>
          <w:szCs w:val="22"/>
        </w:rPr>
        <w:t>Expertul va prezenta detaliat la rubrica Observații acest aspect și va continua verificarea.</w:t>
      </w:r>
    </w:p>
    <w:p w:rsidR="00ED42CD" w:rsidRDefault="00ED42CD" w:rsidP="00ED42CD">
      <w:pPr>
        <w:spacing w:before="0"/>
        <w:rPr>
          <w:rFonts w:ascii="Calibri" w:eastAsia="Calibri" w:hAnsi="Calibri" w:cs="Calibri"/>
          <w:b/>
          <w:lang w:val="it-IT"/>
        </w:rPr>
      </w:pPr>
      <w:r>
        <w:rPr>
          <w:rFonts w:ascii="Calibri" w:hAnsi="Calibri" w:cs="Calibri"/>
          <w:b/>
          <w:iCs/>
        </w:rPr>
        <w:t xml:space="preserve">Dacă solicitantul nu se regăsește în această situație, expertul bifează „NU” și continuă verificarea </w:t>
      </w:r>
      <w:r>
        <w:rPr>
          <w:rFonts w:ascii="Calibri" w:eastAsia="Calibri" w:hAnsi="Calibri" w:cs="Calibri"/>
          <w:b/>
          <w:lang w:val="it-IT"/>
        </w:rPr>
        <w:t>eligibilității solicitantului.</w:t>
      </w:r>
    </w:p>
    <w:p w:rsidR="00ED42CD" w:rsidRDefault="00ED42CD" w:rsidP="00ED42CD">
      <w:pPr>
        <w:widowControl w:val="0"/>
        <w:tabs>
          <w:tab w:val="left" w:pos="0"/>
          <w:tab w:val="left" w:pos="800"/>
        </w:tabs>
        <w:autoSpaceDE w:val="0"/>
        <w:autoSpaceDN w:val="0"/>
        <w:adjustRightInd w:val="0"/>
        <w:spacing w:before="0"/>
        <w:ind w:right="445"/>
        <w:textAlignment w:val="baseline"/>
        <w:rPr>
          <w:rFonts w:cs="Calibri"/>
          <w:bCs/>
          <w:i/>
          <w:sz w:val="24"/>
          <w:szCs w:val="24"/>
          <w:lang w:eastAsia="fr-FR"/>
        </w:rPr>
      </w:pPr>
      <w:r w:rsidRPr="008D76A1">
        <w:rPr>
          <w:rFonts w:cs="Calibri"/>
          <w:bCs/>
          <w:i/>
          <w:sz w:val="24"/>
          <w:szCs w:val="24"/>
          <w:lang w:eastAsia="fr-FR"/>
        </w:rPr>
        <w:t xml:space="preserve">Pentru verificarea acestei </w:t>
      </w:r>
      <w:proofErr w:type="spellStart"/>
      <w:r w:rsidRPr="008D76A1">
        <w:rPr>
          <w:rFonts w:cs="Calibri"/>
          <w:bCs/>
          <w:i/>
          <w:sz w:val="24"/>
          <w:szCs w:val="24"/>
          <w:lang w:eastAsia="fr-FR"/>
        </w:rPr>
        <w:t>conditii</w:t>
      </w:r>
      <w:proofErr w:type="spellEnd"/>
      <w:r w:rsidRPr="008D76A1">
        <w:rPr>
          <w:rFonts w:cs="Calibri"/>
          <w:bCs/>
          <w:i/>
          <w:sz w:val="24"/>
          <w:szCs w:val="24"/>
          <w:lang w:eastAsia="fr-FR"/>
        </w:rPr>
        <w:t xml:space="preserve">, </w:t>
      </w:r>
      <w:proofErr w:type="spellStart"/>
      <w:r w:rsidRPr="008D76A1">
        <w:rPr>
          <w:rFonts w:cs="Calibri"/>
          <w:bCs/>
          <w:i/>
          <w:sz w:val="24"/>
          <w:szCs w:val="24"/>
          <w:lang w:eastAsia="fr-FR"/>
        </w:rPr>
        <w:t>expertii</w:t>
      </w:r>
      <w:proofErr w:type="spellEnd"/>
      <w:r w:rsidRPr="008D76A1">
        <w:rPr>
          <w:rFonts w:cs="Calibri"/>
          <w:bCs/>
          <w:i/>
          <w:sz w:val="24"/>
          <w:szCs w:val="24"/>
          <w:lang w:eastAsia="fr-FR"/>
        </w:rPr>
        <w:t xml:space="preserve"> GAL </w:t>
      </w:r>
      <w:r>
        <w:rPr>
          <w:rFonts w:cs="Calibri"/>
          <w:bCs/>
          <w:i/>
          <w:sz w:val="24"/>
          <w:szCs w:val="24"/>
          <w:lang w:eastAsia="fr-FR"/>
        </w:rPr>
        <w:t>VGB</w:t>
      </w:r>
      <w:r w:rsidRPr="008D76A1">
        <w:rPr>
          <w:rFonts w:cs="Calibri"/>
          <w:bCs/>
          <w:i/>
          <w:sz w:val="24"/>
          <w:szCs w:val="24"/>
          <w:lang w:eastAsia="fr-FR"/>
        </w:rPr>
        <w:t xml:space="preserve"> au posibilitatea de a cere o solicitare de </w:t>
      </w:r>
      <w:proofErr w:type="spellStart"/>
      <w:r w:rsidRPr="008D76A1">
        <w:rPr>
          <w:rFonts w:cs="Calibri"/>
          <w:bCs/>
          <w:i/>
          <w:sz w:val="24"/>
          <w:szCs w:val="24"/>
          <w:lang w:eastAsia="fr-FR"/>
        </w:rPr>
        <w:t>informatii</w:t>
      </w:r>
      <w:proofErr w:type="spellEnd"/>
      <w:r w:rsidRPr="008D76A1">
        <w:rPr>
          <w:rFonts w:cs="Calibri"/>
          <w:bCs/>
          <w:i/>
          <w:sz w:val="24"/>
          <w:szCs w:val="24"/>
          <w:lang w:eastAsia="fr-FR"/>
        </w:rPr>
        <w:t xml:space="preserve"> la structurile AFIR, sau la oricare alte structuri abilitate de a-i clarifica anumite aspecte, pentru acele date/baze de date la care </w:t>
      </w:r>
      <w:proofErr w:type="spellStart"/>
      <w:r w:rsidRPr="008D76A1">
        <w:rPr>
          <w:rFonts w:cs="Calibri"/>
          <w:bCs/>
          <w:i/>
          <w:sz w:val="24"/>
          <w:szCs w:val="24"/>
          <w:lang w:eastAsia="fr-FR"/>
        </w:rPr>
        <w:t>acestia</w:t>
      </w:r>
      <w:proofErr w:type="spellEnd"/>
      <w:r w:rsidRPr="008D76A1">
        <w:rPr>
          <w:rFonts w:cs="Calibri"/>
          <w:bCs/>
          <w:i/>
          <w:sz w:val="24"/>
          <w:szCs w:val="24"/>
          <w:lang w:eastAsia="fr-FR"/>
        </w:rPr>
        <w:t xml:space="preserve"> nu au acces. De asemenea pot fi solicitate anumite date inclusiv </w:t>
      </w:r>
      <w:r w:rsidRPr="00ED42CD">
        <w:rPr>
          <w:rFonts w:cs="Calibri"/>
          <w:bCs/>
          <w:i/>
          <w:sz w:val="24"/>
          <w:szCs w:val="24"/>
          <w:highlight w:val="yellow"/>
          <w:lang w:eastAsia="fr-FR"/>
        </w:rPr>
        <w:t xml:space="preserve">beneficiarului, care poate </w:t>
      </w:r>
      <w:proofErr w:type="spellStart"/>
      <w:r w:rsidRPr="00ED42CD">
        <w:rPr>
          <w:rFonts w:cs="Calibri"/>
          <w:bCs/>
          <w:i/>
          <w:sz w:val="24"/>
          <w:szCs w:val="24"/>
          <w:highlight w:val="yellow"/>
          <w:lang w:eastAsia="fr-FR"/>
        </w:rPr>
        <w:t>raspunde</w:t>
      </w:r>
      <w:proofErr w:type="spellEnd"/>
      <w:r w:rsidRPr="00ED42CD">
        <w:rPr>
          <w:rFonts w:cs="Calibri"/>
          <w:bCs/>
          <w:i/>
          <w:sz w:val="24"/>
          <w:szCs w:val="24"/>
          <w:highlight w:val="yellow"/>
          <w:lang w:eastAsia="fr-FR"/>
        </w:rPr>
        <w:t xml:space="preserve"> la </w:t>
      </w:r>
      <w:proofErr w:type="spellStart"/>
      <w:r w:rsidRPr="00ED42CD">
        <w:rPr>
          <w:rFonts w:cs="Calibri"/>
          <w:bCs/>
          <w:i/>
          <w:sz w:val="24"/>
          <w:szCs w:val="24"/>
          <w:highlight w:val="yellow"/>
          <w:lang w:eastAsia="fr-FR"/>
        </w:rPr>
        <w:t>solicitari</w:t>
      </w:r>
      <w:proofErr w:type="spellEnd"/>
      <w:r w:rsidRPr="00ED42CD">
        <w:rPr>
          <w:rFonts w:cs="Calibri"/>
          <w:bCs/>
          <w:i/>
          <w:sz w:val="24"/>
          <w:szCs w:val="24"/>
          <w:highlight w:val="yellow"/>
          <w:lang w:eastAsia="fr-FR"/>
        </w:rPr>
        <w:t xml:space="preserve"> prin date concrete sau </w:t>
      </w:r>
      <w:proofErr w:type="spellStart"/>
      <w:r w:rsidRPr="00ED42CD">
        <w:rPr>
          <w:rFonts w:cs="Calibri"/>
          <w:bCs/>
          <w:i/>
          <w:sz w:val="24"/>
          <w:szCs w:val="24"/>
          <w:highlight w:val="yellow"/>
          <w:lang w:eastAsia="fr-FR"/>
        </w:rPr>
        <w:t>declaratie</w:t>
      </w:r>
      <w:proofErr w:type="spellEnd"/>
      <w:r w:rsidRPr="00ED42CD">
        <w:rPr>
          <w:rFonts w:cs="Calibri"/>
          <w:bCs/>
          <w:i/>
          <w:sz w:val="24"/>
          <w:szCs w:val="24"/>
          <w:highlight w:val="yellow"/>
          <w:lang w:eastAsia="fr-FR"/>
        </w:rPr>
        <w:t xml:space="preserve"> pe propria </w:t>
      </w:r>
      <w:proofErr w:type="spellStart"/>
      <w:r w:rsidRPr="00ED42CD">
        <w:rPr>
          <w:rFonts w:cs="Calibri"/>
          <w:bCs/>
          <w:i/>
          <w:sz w:val="24"/>
          <w:szCs w:val="24"/>
          <w:highlight w:val="yellow"/>
          <w:lang w:eastAsia="fr-FR"/>
        </w:rPr>
        <w:t>raspundere</w:t>
      </w:r>
      <w:proofErr w:type="spellEnd"/>
      <w:r w:rsidRPr="00ED42CD">
        <w:rPr>
          <w:rFonts w:cs="Calibri"/>
          <w:bCs/>
          <w:i/>
          <w:sz w:val="24"/>
          <w:szCs w:val="24"/>
          <w:highlight w:val="yellow"/>
          <w:lang w:eastAsia="fr-FR"/>
        </w:rPr>
        <w:t xml:space="preserve">, </w:t>
      </w:r>
      <w:proofErr w:type="spellStart"/>
      <w:r w:rsidRPr="00ED42CD">
        <w:rPr>
          <w:rFonts w:cs="Calibri"/>
          <w:bCs/>
          <w:i/>
          <w:sz w:val="24"/>
          <w:szCs w:val="24"/>
          <w:highlight w:val="yellow"/>
          <w:lang w:eastAsia="fr-FR"/>
        </w:rPr>
        <w:t>dupa</w:t>
      </w:r>
      <w:proofErr w:type="spellEnd"/>
      <w:r w:rsidRPr="00ED42CD">
        <w:rPr>
          <w:rFonts w:cs="Calibri"/>
          <w:bCs/>
          <w:i/>
          <w:sz w:val="24"/>
          <w:szCs w:val="24"/>
          <w:highlight w:val="yellow"/>
          <w:lang w:eastAsia="fr-FR"/>
        </w:rPr>
        <w:t xml:space="preserve"> caz.</w:t>
      </w:r>
    </w:p>
    <w:p w:rsidR="00ED42CD" w:rsidRDefault="00ED42CD" w:rsidP="00ED42CD">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eastAsia="Calibri" w:cs="Calibri"/>
          <w:sz w:val="24"/>
          <w:szCs w:val="24"/>
        </w:rPr>
      </w:pPr>
      <w:r>
        <w:rPr>
          <w:rFonts w:cs="Calibri"/>
          <w:b/>
          <w:sz w:val="24"/>
          <w:szCs w:val="24"/>
          <w:lang w:eastAsia="ro-RO"/>
        </w:rPr>
        <w:t>EG</w:t>
      </w:r>
      <w:r>
        <w:rPr>
          <w:rFonts w:cs="Calibri"/>
          <w:b/>
          <w:sz w:val="24"/>
          <w:szCs w:val="24"/>
          <w:lang w:eastAsia="ro-RO"/>
        </w:rPr>
        <w:t>5</w:t>
      </w:r>
      <w:r w:rsidRPr="001B59A4">
        <w:rPr>
          <w:rFonts w:cs="Calibri"/>
          <w:b/>
          <w:sz w:val="24"/>
          <w:szCs w:val="24"/>
          <w:lang w:eastAsia="ro-RO"/>
        </w:rPr>
        <w:t>:</w:t>
      </w:r>
      <w:r w:rsidR="003C1C28" w:rsidRPr="003C1C28">
        <w:rPr>
          <w:rFonts w:eastAsia="Calibri" w:cs="Calibri"/>
          <w:sz w:val="24"/>
          <w:szCs w:val="24"/>
        </w:rPr>
        <w:t xml:space="preserve"> </w:t>
      </w:r>
      <w:r w:rsidR="003C1C28" w:rsidRPr="001B59A4">
        <w:rPr>
          <w:rFonts w:eastAsia="Calibri" w:cs="Calibri"/>
          <w:sz w:val="24"/>
          <w:szCs w:val="24"/>
        </w:rPr>
        <w:t xml:space="preserve">Solicitantul este un </w:t>
      </w:r>
      <w:r w:rsidR="003C1C28">
        <w:rPr>
          <w:rFonts w:eastAsia="Calibri" w:cs="Calibri"/>
          <w:sz w:val="24"/>
          <w:szCs w:val="24"/>
        </w:rPr>
        <w:t>GP/OP</w:t>
      </w:r>
      <w:r w:rsidR="003C1C28" w:rsidRPr="001B59A4">
        <w:rPr>
          <w:rFonts w:eastAsia="Calibri" w:cs="Calibri"/>
          <w:sz w:val="24"/>
          <w:szCs w:val="24"/>
        </w:rPr>
        <w:t>/organizație de producători recunoscut preliminar în sectorul legume-fructe (conform prevederilor pentru evitarea dublei finanțări din capitolul 14 PNDR, ”Complementaritatea FEADR – FEGA”)?</w:t>
      </w:r>
    </w:p>
    <w:p w:rsidR="003C1C28" w:rsidRDefault="003C1C28" w:rsidP="00F65CF8">
      <w:pPr>
        <w:widowControl w:val="0"/>
        <w:tabs>
          <w:tab w:val="left" w:pos="0"/>
          <w:tab w:val="left" w:pos="800"/>
        </w:tabs>
        <w:autoSpaceDE w:val="0"/>
        <w:autoSpaceDN w:val="0"/>
        <w:adjustRightInd w:val="0"/>
        <w:spacing w:before="0"/>
        <w:ind w:right="445"/>
        <w:textAlignment w:val="baseline"/>
        <w:rPr>
          <w:rFonts w:eastAsia="Calibri" w:cs="Calibri"/>
          <w:sz w:val="24"/>
          <w:szCs w:val="24"/>
        </w:rPr>
      </w:pPr>
    </w:p>
    <w:p w:rsidR="003C1C28" w:rsidRPr="001B59A4" w:rsidRDefault="003C1C28" w:rsidP="003C1C28">
      <w:pPr>
        <w:spacing w:before="0"/>
        <w:rPr>
          <w:rFonts w:eastAsia="Calibri" w:cs="Calibri"/>
          <w:sz w:val="24"/>
          <w:szCs w:val="24"/>
        </w:rPr>
      </w:pPr>
      <w:r w:rsidRPr="001B59A4">
        <w:rPr>
          <w:rFonts w:eastAsia="Calibri" w:cs="Calibri"/>
          <w:sz w:val="24"/>
          <w:szCs w:val="24"/>
        </w:rPr>
        <w:t xml:space="preserve">Expertul verifică pe site-ul MADR: </w:t>
      </w:r>
      <w:proofErr w:type="spellStart"/>
      <w:r w:rsidRPr="001B59A4">
        <w:rPr>
          <w:rFonts w:eastAsia="Calibri" w:cs="Calibri"/>
          <w:sz w:val="24"/>
          <w:szCs w:val="24"/>
        </w:rPr>
        <w:t>www.madr.ro</w:t>
      </w:r>
      <w:proofErr w:type="spellEnd"/>
      <w:r w:rsidRPr="001B59A4">
        <w:rPr>
          <w:rFonts w:eastAsia="Calibri" w:cs="Calibri"/>
          <w:sz w:val="24"/>
          <w:szCs w:val="24"/>
        </w:rPr>
        <w:t xml:space="preserve">, în secţiunea Dezvoltare Rurala&gt;&gt;Grupurile de </w:t>
      </w:r>
      <w:proofErr w:type="spellStart"/>
      <w:r w:rsidRPr="001B59A4">
        <w:rPr>
          <w:rFonts w:eastAsia="Calibri" w:cs="Calibri"/>
          <w:sz w:val="24"/>
          <w:szCs w:val="24"/>
        </w:rPr>
        <w:t>producatori</w:t>
      </w:r>
      <w:proofErr w:type="spellEnd"/>
      <w:r w:rsidRPr="001B59A4">
        <w:rPr>
          <w:rFonts w:eastAsia="Calibri" w:cs="Calibri"/>
          <w:sz w:val="24"/>
          <w:szCs w:val="24"/>
        </w:rPr>
        <w:t xml:space="preserve"> recunoscute, dacă solicitantul este un </w:t>
      </w:r>
      <w:r>
        <w:rPr>
          <w:rFonts w:eastAsia="Calibri" w:cs="Calibri"/>
          <w:sz w:val="24"/>
          <w:szCs w:val="24"/>
        </w:rPr>
        <w:t>GP/OP</w:t>
      </w:r>
      <w:r w:rsidRPr="001B59A4">
        <w:rPr>
          <w:rFonts w:eastAsia="Calibri" w:cs="Calibri"/>
          <w:sz w:val="24"/>
          <w:szCs w:val="24"/>
        </w:rPr>
        <w:t xml:space="preserve"> recunoscut preliminar în sectorul legume-fructe (conform prevederilor pentru evitarea dublei finanțări din capitolul 14 PNDR, ”Complementaritatea FEADR – FEGA”). In cazul în care expertul nu găsește informațiile pe site, le va solicita, prin adresă oficială către MADR, </w:t>
      </w:r>
      <w:proofErr w:type="spellStart"/>
      <w:r w:rsidRPr="001B59A4">
        <w:rPr>
          <w:rFonts w:eastAsia="Calibri" w:cs="Calibri"/>
          <w:sz w:val="24"/>
          <w:szCs w:val="24"/>
        </w:rPr>
        <w:t>Directia</w:t>
      </w:r>
      <w:proofErr w:type="spellEnd"/>
      <w:r w:rsidRPr="001B59A4">
        <w:rPr>
          <w:rFonts w:eastAsia="Calibri" w:cs="Calibri"/>
          <w:sz w:val="24"/>
          <w:szCs w:val="24"/>
        </w:rPr>
        <w:t xml:space="preserve"> de specialitate (în prezent Direcția generală Politici Agricole), prin intermediul AFIR CENTRAL.</w:t>
      </w:r>
    </w:p>
    <w:p w:rsidR="003C1C28" w:rsidRPr="001B59A4" w:rsidRDefault="003C1C28" w:rsidP="003C1C28">
      <w:pPr>
        <w:spacing w:before="0"/>
        <w:rPr>
          <w:rFonts w:eastAsia="Calibri" w:cs="Calibri"/>
          <w:sz w:val="24"/>
          <w:szCs w:val="24"/>
        </w:rPr>
      </w:pPr>
      <w:r w:rsidRPr="001B59A4">
        <w:rPr>
          <w:rFonts w:eastAsia="Calibri" w:cs="Calibri"/>
          <w:sz w:val="24"/>
          <w:szCs w:val="24"/>
        </w:rPr>
        <w:t xml:space="preserve">Dacă solicitantul se regăsește în această situație, expertul va lista print </w:t>
      </w:r>
      <w:proofErr w:type="spellStart"/>
      <w:r w:rsidRPr="001B59A4">
        <w:rPr>
          <w:rFonts w:eastAsia="Calibri" w:cs="Calibri"/>
          <w:sz w:val="24"/>
          <w:szCs w:val="24"/>
        </w:rPr>
        <w:t>screen-ul</w:t>
      </w:r>
      <w:proofErr w:type="spellEnd"/>
      <w:r w:rsidRPr="001B59A4">
        <w:rPr>
          <w:rFonts w:eastAsia="Calibri" w:cs="Calibri"/>
          <w:sz w:val="24"/>
          <w:szCs w:val="24"/>
        </w:rPr>
        <w:t xml:space="preserve"> si-l va </w:t>
      </w:r>
      <w:proofErr w:type="spellStart"/>
      <w:r w:rsidRPr="001B59A4">
        <w:rPr>
          <w:rFonts w:eastAsia="Calibri" w:cs="Calibri"/>
          <w:sz w:val="24"/>
          <w:szCs w:val="24"/>
        </w:rPr>
        <w:t>atasa</w:t>
      </w:r>
      <w:proofErr w:type="spellEnd"/>
      <w:r w:rsidRPr="001B59A4">
        <w:rPr>
          <w:rFonts w:eastAsia="Calibri" w:cs="Calibri"/>
          <w:sz w:val="24"/>
          <w:szCs w:val="24"/>
        </w:rPr>
        <w:t xml:space="preserve"> la fișa de evaluare, bifează „DA” și Cererea de finanțare este neeligibilă. Expertul va motiva detaliat decizia la rubrica Observații și va continua evaluarea.</w:t>
      </w:r>
    </w:p>
    <w:p w:rsidR="003C1C28" w:rsidRDefault="003C1C28" w:rsidP="003C1C28">
      <w:pPr>
        <w:spacing w:before="0"/>
        <w:rPr>
          <w:rFonts w:eastAsia="Calibri" w:cs="Calibri"/>
          <w:sz w:val="24"/>
          <w:szCs w:val="24"/>
        </w:rPr>
      </w:pPr>
      <w:r w:rsidRPr="001B59A4">
        <w:rPr>
          <w:rFonts w:eastAsia="Calibri" w:cs="Calibri"/>
          <w:sz w:val="24"/>
          <w:szCs w:val="24"/>
        </w:rPr>
        <w:t>Dacă solicitantul nu se regăsește în această situație, expertul bifează „NU” și continuă verificarea eligibilității solicitantului.</w:t>
      </w:r>
    </w:p>
    <w:p w:rsidR="003C1C28" w:rsidRDefault="003C1C28" w:rsidP="003C1C28">
      <w:pPr>
        <w:widowControl w:val="0"/>
        <w:tabs>
          <w:tab w:val="left" w:pos="0"/>
          <w:tab w:val="left" w:pos="800"/>
        </w:tabs>
        <w:autoSpaceDE w:val="0"/>
        <w:autoSpaceDN w:val="0"/>
        <w:adjustRightInd w:val="0"/>
        <w:spacing w:before="0"/>
        <w:ind w:right="445"/>
        <w:textAlignment w:val="baseline"/>
        <w:rPr>
          <w:rFonts w:cs="Calibri"/>
          <w:bCs/>
          <w:i/>
          <w:sz w:val="24"/>
          <w:szCs w:val="24"/>
          <w:lang w:eastAsia="fr-FR"/>
        </w:rPr>
      </w:pPr>
      <w:r w:rsidRPr="008D76A1">
        <w:rPr>
          <w:rFonts w:cs="Calibri"/>
          <w:bCs/>
          <w:i/>
          <w:sz w:val="24"/>
          <w:szCs w:val="24"/>
          <w:lang w:eastAsia="fr-FR"/>
        </w:rPr>
        <w:t xml:space="preserve">Pentru verificarea acestei </w:t>
      </w:r>
      <w:proofErr w:type="spellStart"/>
      <w:r w:rsidRPr="008D76A1">
        <w:rPr>
          <w:rFonts w:cs="Calibri"/>
          <w:bCs/>
          <w:i/>
          <w:sz w:val="24"/>
          <w:szCs w:val="24"/>
          <w:lang w:eastAsia="fr-FR"/>
        </w:rPr>
        <w:t>conditii</w:t>
      </w:r>
      <w:proofErr w:type="spellEnd"/>
      <w:r w:rsidRPr="008D76A1">
        <w:rPr>
          <w:rFonts w:cs="Calibri"/>
          <w:bCs/>
          <w:i/>
          <w:sz w:val="24"/>
          <w:szCs w:val="24"/>
          <w:lang w:eastAsia="fr-FR"/>
        </w:rPr>
        <w:t xml:space="preserve">, </w:t>
      </w:r>
      <w:proofErr w:type="spellStart"/>
      <w:r w:rsidRPr="008D76A1">
        <w:rPr>
          <w:rFonts w:cs="Calibri"/>
          <w:bCs/>
          <w:i/>
          <w:sz w:val="24"/>
          <w:szCs w:val="24"/>
          <w:lang w:eastAsia="fr-FR"/>
        </w:rPr>
        <w:t>expertii</w:t>
      </w:r>
      <w:proofErr w:type="spellEnd"/>
      <w:r w:rsidRPr="008D76A1">
        <w:rPr>
          <w:rFonts w:cs="Calibri"/>
          <w:bCs/>
          <w:i/>
          <w:sz w:val="24"/>
          <w:szCs w:val="24"/>
          <w:lang w:eastAsia="fr-FR"/>
        </w:rPr>
        <w:t xml:space="preserve"> GAL </w:t>
      </w:r>
      <w:r>
        <w:rPr>
          <w:rFonts w:cs="Calibri"/>
          <w:bCs/>
          <w:i/>
          <w:sz w:val="24"/>
          <w:szCs w:val="24"/>
          <w:lang w:eastAsia="fr-FR"/>
        </w:rPr>
        <w:t xml:space="preserve">VGB </w:t>
      </w:r>
      <w:r w:rsidRPr="008D76A1">
        <w:rPr>
          <w:rFonts w:cs="Calibri"/>
          <w:bCs/>
          <w:i/>
          <w:sz w:val="24"/>
          <w:szCs w:val="24"/>
          <w:lang w:eastAsia="fr-FR"/>
        </w:rPr>
        <w:t xml:space="preserve">au posibilitatea de a cere o solicitare de </w:t>
      </w:r>
      <w:proofErr w:type="spellStart"/>
      <w:r w:rsidRPr="008D76A1">
        <w:rPr>
          <w:rFonts w:cs="Calibri"/>
          <w:bCs/>
          <w:i/>
          <w:sz w:val="24"/>
          <w:szCs w:val="24"/>
          <w:lang w:eastAsia="fr-FR"/>
        </w:rPr>
        <w:t>informatii</w:t>
      </w:r>
      <w:proofErr w:type="spellEnd"/>
      <w:r w:rsidRPr="008D76A1">
        <w:rPr>
          <w:rFonts w:cs="Calibri"/>
          <w:bCs/>
          <w:i/>
          <w:sz w:val="24"/>
          <w:szCs w:val="24"/>
          <w:lang w:eastAsia="fr-FR"/>
        </w:rPr>
        <w:t xml:space="preserve"> la structurile AFIR, sau la oricare alte structuri abilitate de a-i clarifica anumite aspecte, pentru </w:t>
      </w:r>
      <w:r w:rsidRPr="003C1C28">
        <w:rPr>
          <w:rFonts w:cs="Calibri"/>
          <w:bCs/>
          <w:i/>
          <w:sz w:val="24"/>
          <w:szCs w:val="24"/>
          <w:highlight w:val="yellow"/>
          <w:lang w:eastAsia="fr-FR"/>
        </w:rPr>
        <w:t xml:space="preserve">acele date/baze de date la care </w:t>
      </w:r>
      <w:proofErr w:type="spellStart"/>
      <w:r w:rsidRPr="003C1C28">
        <w:rPr>
          <w:rFonts w:cs="Calibri"/>
          <w:bCs/>
          <w:i/>
          <w:sz w:val="24"/>
          <w:szCs w:val="24"/>
          <w:highlight w:val="yellow"/>
          <w:lang w:eastAsia="fr-FR"/>
        </w:rPr>
        <w:t>acestia</w:t>
      </w:r>
      <w:proofErr w:type="spellEnd"/>
      <w:r w:rsidRPr="003C1C28">
        <w:rPr>
          <w:rFonts w:cs="Calibri"/>
          <w:bCs/>
          <w:i/>
          <w:sz w:val="24"/>
          <w:szCs w:val="24"/>
          <w:highlight w:val="yellow"/>
          <w:lang w:eastAsia="fr-FR"/>
        </w:rPr>
        <w:t xml:space="preserve"> nu au acces. De asemenea pot fi solicitate anumite date inclusiv beneficiarului, care poate </w:t>
      </w:r>
      <w:proofErr w:type="spellStart"/>
      <w:r w:rsidRPr="003C1C28">
        <w:rPr>
          <w:rFonts w:cs="Calibri"/>
          <w:bCs/>
          <w:i/>
          <w:sz w:val="24"/>
          <w:szCs w:val="24"/>
          <w:highlight w:val="yellow"/>
          <w:lang w:eastAsia="fr-FR"/>
        </w:rPr>
        <w:t>raspunde</w:t>
      </w:r>
      <w:proofErr w:type="spellEnd"/>
      <w:r w:rsidRPr="003C1C28">
        <w:rPr>
          <w:rFonts w:cs="Calibri"/>
          <w:bCs/>
          <w:i/>
          <w:sz w:val="24"/>
          <w:szCs w:val="24"/>
          <w:highlight w:val="yellow"/>
          <w:lang w:eastAsia="fr-FR"/>
        </w:rPr>
        <w:t xml:space="preserve"> la </w:t>
      </w:r>
      <w:proofErr w:type="spellStart"/>
      <w:r w:rsidRPr="003C1C28">
        <w:rPr>
          <w:rFonts w:cs="Calibri"/>
          <w:bCs/>
          <w:i/>
          <w:sz w:val="24"/>
          <w:szCs w:val="24"/>
          <w:highlight w:val="yellow"/>
          <w:lang w:eastAsia="fr-FR"/>
        </w:rPr>
        <w:t>solicitari</w:t>
      </w:r>
      <w:proofErr w:type="spellEnd"/>
      <w:r w:rsidRPr="003C1C28">
        <w:rPr>
          <w:rFonts w:cs="Calibri"/>
          <w:bCs/>
          <w:i/>
          <w:sz w:val="24"/>
          <w:szCs w:val="24"/>
          <w:highlight w:val="yellow"/>
          <w:lang w:eastAsia="fr-FR"/>
        </w:rPr>
        <w:t xml:space="preserve"> prin date concrete sau </w:t>
      </w:r>
      <w:proofErr w:type="spellStart"/>
      <w:r w:rsidRPr="003C1C28">
        <w:rPr>
          <w:rFonts w:cs="Calibri"/>
          <w:bCs/>
          <w:i/>
          <w:sz w:val="24"/>
          <w:szCs w:val="24"/>
          <w:highlight w:val="yellow"/>
          <w:lang w:eastAsia="fr-FR"/>
        </w:rPr>
        <w:t>declaratie</w:t>
      </w:r>
      <w:proofErr w:type="spellEnd"/>
      <w:r w:rsidRPr="003C1C28">
        <w:rPr>
          <w:rFonts w:cs="Calibri"/>
          <w:bCs/>
          <w:i/>
          <w:sz w:val="24"/>
          <w:szCs w:val="24"/>
          <w:highlight w:val="yellow"/>
          <w:lang w:eastAsia="fr-FR"/>
        </w:rPr>
        <w:t xml:space="preserve"> pe propria </w:t>
      </w:r>
      <w:proofErr w:type="spellStart"/>
      <w:r w:rsidRPr="003C1C28">
        <w:rPr>
          <w:rFonts w:cs="Calibri"/>
          <w:bCs/>
          <w:i/>
          <w:sz w:val="24"/>
          <w:szCs w:val="24"/>
          <w:highlight w:val="yellow"/>
          <w:lang w:eastAsia="fr-FR"/>
        </w:rPr>
        <w:t>raspundere</w:t>
      </w:r>
      <w:proofErr w:type="spellEnd"/>
      <w:r w:rsidRPr="003C1C28">
        <w:rPr>
          <w:rFonts w:cs="Calibri"/>
          <w:bCs/>
          <w:i/>
          <w:sz w:val="24"/>
          <w:szCs w:val="24"/>
          <w:highlight w:val="yellow"/>
          <w:lang w:eastAsia="fr-FR"/>
        </w:rPr>
        <w:t xml:space="preserve">, </w:t>
      </w:r>
      <w:proofErr w:type="spellStart"/>
      <w:r w:rsidRPr="003C1C28">
        <w:rPr>
          <w:rFonts w:cs="Calibri"/>
          <w:bCs/>
          <w:i/>
          <w:sz w:val="24"/>
          <w:szCs w:val="24"/>
          <w:highlight w:val="yellow"/>
          <w:lang w:eastAsia="fr-FR"/>
        </w:rPr>
        <w:t>dupa</w:t>
      </w:r>
      <w:proofErr w:type="spellEnd"/>
      <w:r w:rsidRPr="003C1C28">
        <w:rPr>
          <w:rFonts w:cs="Calibri"/>
          <w:bCs/>
          <w:i/>
          <w:sz w:val="24"/>
          <w:szCs w:val="24"/>
          <w:highlight w:val="yellow"/>
          <w:lang w:eastAsia="fr-FR"/>
        </w:rPr>
        <w:t xml:space="preserve"> caz.</w:t>
      </w:r>
    </w:p>
    <w:p w:rsidR="003C1C28" w:rsidRDefault="003C1C28" w:rsidP="003C1C28">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r>
        <w:rPr>
          <w:rFonts w:cs="Calibri"/>
          <w:b/>
          <w:sz w:val="24"/>
          <w:szCs w:val="24"/>
          <w:lang w:eastAsia="ro-RO"/>
        </w:rPr>
        <w:t>EG</w:t>
      </w:r>
      <w:r>
        <w:rPr>
          <w:rFonts w:cs="Calibri"/>
          <w:b/>
          <w:sz w:val="24"/>
          <w:szCs w:val="24"/>
          <w:lang w:eastAsia="ro-RO"/>
        </w:rPr>
        <w:t>6</w:t>
      </w:r>
      <w:r w:rsidRPr="001B59A4">
        <w:rPr>
          <w:rFonts w:cs="Calibri"/>
          <w:b/>
          <w:sz w:val="24"/>
          <w:szCs w:val="24"/>
          <w:lang w:eastAsia="ro-RO"/>
        </w:rPr>
        <w:t>:</w:t>
      </w:r>
      <w:r w:rsidR="003C1C28" w:rsidRPr="003C1C28">
        <w:rPr>
          <w:rFonts w:eastAsia="Times New Roman" w:cs="Calibri"/>
          <w:sz w:val="24"/>
          <w:szCs w:val="24"/>
        </w:rPr>
        <w:t xml:space="preserve"> </w:t>
      </w:r>
      <w:r w:rsidR="003C1C28" w:rsidRPr="001B59A4">
        <w:rPr>
          <w:rFonts w:eastAsia="Times New Roman" w:cs="Calibri"/>
          <w:sz w:val="24"/>
          <w:szCs w:val="24"/>
        </w:rPr>
        <w:t>Solicitantul/ membrii solicitantului este/ sunt înregistrat/ înregistrați în Registrul debitorilor/Registrul evidențe procese AFIR atât pentru Programul SAPARD, cât și pentru FEADR?</w:t>
      </w:r>
    </w:p>
    <w:p w:rsidR="003C1C28" w:rsidRDefault="003C1C28" w:rsidP="00F65CF8">
      <w:pPr>
        <w:widowControl w:val="0"/>
        <w:tabs>
          <w:tab w:val="left" w:pos="0"/>
          <w:tab w:val="left" w:pos="800"/>
        </w:tabs>
        <w:autoSpaceDE w:val="0"/>
        <w:autoSpaceDN w:val="0"/>
        <w:adjustRightInd w:val="0"/>
        <w:spacing w:before="0"/>
        <w:ind w:right="445"/>
        <w:textAlignment w:val="baseline"/>
        <w:rPr>
          <w:rFonts w:eastAsia="Times New Roman" w:cs="Calibri"/>
          <w:sz w:val="24"/>
          <w:szCs w:val="24"/>
        </w:rPr>
      </w:pPr>
    </w:p>
    <w:p w:rsidR="003C1C28" w:rsidRPr="00552D49" w:rsidRDefault="003C1C28" w:rsidP="003C1C28">
      <w:pPr>
        <w:spacing w:line="240" w:lineRule="auto"/>
        <w:rPr>
          <w:rFonts w:cs="Calibri"/>
          <w:sz w:val="24"/>
          <w:szCs w:val="24"/>
        </w:rPr>
      </w:pPr>
      <w:r w:rsidRPr="0079084B">
        <w:rPr>
          <w:rFonts w:cs="Calibri"/>
          <w:sz w:val="24"/>
          <w:szCs w:val="24"/>
        </w:rPr>
        <w:t xml:space="preserve">Expertul verifică dacă solicitantul/membrii solicitantului este/sunt înregistrat/înregistrați cu debite în Registrul debitorilor pentru SAPARD şi FEADR, aflat pe link-ul </w:t>
      </w:r>
      <w:hyperlink r:id="rId13" w:history="1">
        <w:r w:rsidRPr="0079084B">
          <w:rPr>
            <w:rStyle w:val="Hyperlink"/>
            <w:rFonts w:cs="Calibri"/>
            <w:sz w:val="24"/>
            <w:szCs w:val="24"/>
          </w:rPr>
          <w:t>\\alpaca\Debite</w:t>
        </w:r>
      </w:hyperlink>
      <w:r w:rsidRPr="0079084B">
        <w:rPr>
          <w:rFonts w:cs="Calibri"/>
          <w:sz w:val="24"/>
          <w:szCs w:val="24"/>
        </w:rPr>
        <w:t>.</w:t>
      </w:r>
    </w:p>
    <w:p w:rsidR="003C1C28" w:rsidRPr="00552D49" w:rsidRDefault="003C1C28" w:rsidP="003C1C28">
      <w:pPr>
        <w:spacing w:line="240" w:lineRule="auto"/>
        <w:rPr>
          <w:bCs/>
          <w:sz w:val="24"/>
          <w:szCs w:val="24"/>
          <w:lang w:val="fr-FR"/>
        </w:rPr>
      </w:pPr>
      <w:r w:rsidRPr="0079084B">
        <w:rPr>
          <w:rFonts w:cs="Calibri"/>
          <w:sz w:val="24"/>
          <w:szCs w:val="24"/>
        </w:rPr>
        <w:t xml:space="preserve">Dacă DA, expertul va bifa caseta corespunzătoare din fișă, va printa şi anexa pagina privind debitul, </w:t>
      </w:r>
      <w:r w:rsidRPr="0079084B">
        <w:rPr>
          <w:rFonts w:cs="Calibri"/>
          <w:sz w:val="24"/>
          <w:szCs w:val="24"/>
          <w:lang w:val="sv-SE"/>
        </w:rPr>
        <w:t>inclusiv dobânzile şi majorarile de întarziere ale</w:t>
      </w:r>
      <w:r w:rsidRPr="0079084B">
        <w:rPr>
          <w:rFonts w:cs="Calibri"/>
          <w:sz w:val="24"/>
          <w:szCs w:val="24"/>
        </w:rPr>
        <w:t xml:space="preserve"> solicitantului și va consemna acest lucru la rubrica Observații. Expertul verifică în Declarația F daca solicitantul si-a asumat ca le va achita integral </w:t>
      </w:r>
      <w:proofErr w:type="spellStart"/>
      <w:r w:rsidRPr="0079084B">
        <w:rPr>
          <w:rFonts w:cs="Calibri"/>
          <w:sz w:val="24"/>
          <w:szCs w:val="24"/>
        </w:rPr>
        <w:t>pâna</w:t>
      </w:r>
      <w:proofErr w:type="spellEnd"/>
      <w:r w:rsidRPr="0079084B">
        <w:rPr>
          <w:rFonts w:cs="Calibri"/>
          <w:sz w:val="24"/>
          <w:szCs w:val="24"/>
        </w:rPr>
        <w:t xml:space="preserve"> la contractare. În această situație, înainte de semnarea contractului de finanțare, expertul va verifica din nou pe link-ul </w:t>
      </w:r>
      <w:hyperlink r:id="rId14" w:history="1">
        <w:r w:rsidRPr="0079084B">
          <w:rPr>
            <w:rStyle w:val="Hyperlink"/>
            <w:rFonts w:cs="Calibri"/>
            <w:sz w:val="24"/>
            <w:szCs w:val="24"/>
          </w:rPr>
          <w:t>\\alpaca\Debite</w:t>
        </w:r>
      </w:hyperlink>
      <w:r w:rsidRPr="0079084B">
        <w:rPr>
          <w:rFonts w:cs="Calibri"/>
          <w:sz w:val="24"/>
          <w:szCs w:val="24"/>
        </w:rPr>
        <w:t xml:space="preserve">, la momentul respectiv, dacă solicitantul/membrii solicitantului au </w:t>
      </w:r>
      <w:r w:rsidRPr="0079084B">
        <w:rPr>
          <w:bCs/>
          <w:sz w:val="24"/>
          <w:szCs w:val="24"/>
        </w:rPr>
        <w:t>achitat integral datoria față de AFIR, inclusiv dobânzile și majorările de întârziere. În cazul în care expertul nu poate verifica această informație pe link-ul menționat, va solicita documente doveditoare de la Serviciul Debite.</w:t>
      </w:r>
    </w:p>
    <w:p w:rsidR="003C1C28" w:rsidRDefault="003C1C28" w:rsidP="003C1C28">
      <w:pPr>
        <w:spacing w:before="0"/>
        <w:rPr>
          <w:rFonts w:cs="Calibri"/>
          <w:sz w:val="24"/>
          <w:szCs w:val="24"/>
          <w:lang w:val="it-IT"/>
        </w:rPr>
      </w:pPr>
      <w:r w:rsidRPr="0079084B">
        <w:rPr>
          <w:rFonts w:cs="Calibri"/>
          <w:sz w:val="24"/>
          <w:szCs w:val="24"/>
          <w:lang w:val="it-IT"/>
        </w:rPr>
        <w:t>În caz contrar, se va bifa “NU”, iar această condiţie de eligibilitate este îndeplinită.</w:t>
      </w:r>
    </w:p>
    <w:p w:rsidR="003C1C28" w:rsidRDefault="003C1C28" w:rsidP="003C1C28">
      <w:pPr>
        <w:widowControl w:val="0"/>
        <w:tabs>
          <w:tab w:val="left" w:pos="0"/>
          <w:tab w:val="left" w:pos="800"/>
        </w:tabs>
        <w:autoSpaceDE w:val="0"/>
        <w:autoSpaceDN w:val="0"/>
        <w:adjustRightInd w:val="0"/>
        <w:spacing w:before="0"/>
        <w:ind w:right="445"/>
        <w:textAlignment w:val="baseline"/>
        <w:rPr>
          <w:rFonts w:cs="Calibri"/>
          <w:bCs/>
          <w:i/>
          <w:sz w:val="24"/>
          <w:szCs w:val="24"/>
          <w:lang w:eastAsia="fr-FR"/>
        </w:rPr>
      </w:pPr>
      <w:r w:rsidRPr="008D76A1">
        <w:rPr>
          <w:rFonts w:cs="Calibri"/>
          <w:bCs/>
          <w:i/>
          <w:sz w:val="24"/>
          <w:szCs w:val="24"/>
          <w:lang w:eastAsia="fr-FR"/>
        </w:rPr>
        <w:t xml:space="preserve">Pentru verificarea acestei </w:t>
      </w:r>
      <w:proofErr w:type="spellStart"/>
      <w:r w:rsidRPr="008D76A1">
        <w:rPr>
          <w:rFonts w:cs="Calibri"/>
          <w:bCs/>
          <w:i/>
          <w:sz w:val="24"/>
          <w:szCs w:val="24"/>
          <w:lang w:eastAsia="fr-FR"/>
        </w:rPr>
        <w:t>conditii</w:t>
      </w:r>
      <w:proofErr w:type="spellEnd"/>
      <w:r w:rsidRPr="008D76A1">
        <w:rPr>
          <w:rFonts w:cs="Calibri"/>
          <w:bCs/>
          <w:i/>
          <w:sz w:val="24"/>
          <w:szCs w:val="24"/>
          <w:lang w:eastAsia="fr-FR"/>
        </w:rPr>
        <w:t xml:space="preserve">, </w:t>
      </w:r>
      <w:proofErr w:type="spellStart"/>
      <w:r w:rsidRPr="008D76A1">
        <w:rPr>
          <w:rFonts w:cs="Calibri"/>
          <w:bCs/>
          <w:i/>
          <w:sz w:val="24"/>
          <w:szCs w:val="24"/>
          <w:lang w:eastAsia="fr-FR"/>
        </w:rPr>
        <w:t>expertii</w:t>
      </w:r>
      <w:proofErr w:type="spellEnd"/>
      <w:r w:rsidRPr="008D76A1">
        <w:rPr>
          <w:rFonts w:cs="Calibri"/>
          <w:bCs/>
          <w:i/>
          <w:sz w:val="24"/>
          <w:szCs w:val="24"/>
          <w:lang w:eastAsia="fr-FR"/>
        </w:rPr>
        <w:t xml:space="preserve"> GAL </w:t>
      </w:r>
      <w:r>
        <w:rPr>
          <w:rFonts w:cs="Calibri"/>
          <w:bCs/>
          <w:i/>
          <w:sz w:val="24"/>
          <w:szCs w:val="24"/>
          <w:lang w:eastAsia="fr-FR"/>
        </w:rPr>
        <w:t xml:space="preserve">VGB </w:t>
      </w:r>
      <w:r w:rsidRPr="008D76A1">
        <w:rPr>
          <w:rFonts w:cs="Calibri"/>
          <w:bCs/>
          <w:i/>
          <w:sz w:val="24"/>
          <w:szCs w:val="24"/>
          <w:lang w:eastAsia="fr-FR"/>
        </w:rPr>
        <w:t xml:space="preserve">au posibilitatea de a cere o solicitare de </w:t>
      </w:r>
      <w:proofErr w:type="spellStart"/>
      <w:r w:rsidRPr="008D76A1">
        <w:rPr>
          <w:rFonts w:cs="Calibri"/>
          <w:bCs/>
          <w:i/>
          <w:sz w:val="24"/>
          <w:szCs w:val="24"/>
          <w:lang w:eastAsia="fr-FR"/>
        </w:rPr>
        <w:t>informatii</w:t>
      </w:r>
      <w:proofErr w:type="spellEnd"/>
      <w:r w:rsidRPr="008D76A1">
        <w:rPr>
          <w:rFonts w:cs="Calibri"/>
          <w:bCs/>
          <w:i/>
          <w:sz w:val="24"/>
          <w:szCs w:val="24"/>
          <w:lang w:eastAsia="fr-FR"/>
        </w:rPr>
        <w:t xml:space="preserve"> la structurile AFIR, sau la oricare alte structuri abilitate de a-i clarifica anumite aspecte, pentru acele date/baze de date la care </w:t>
      </w:r>
      <w:proofErr w:type="spellStart"/>
      <w:r w:rsidRPr="008D76A1">
        <w:rPr>
          <w:rFonts w:cs="Calibri"/>
          <w:bCs/>
          <w:i/>
          <w:sz w:val="24"/>
          <w:szCs w:val="24"/>
          <w:lang w:eastAsia="fr-FR"/>
        </w:rPr>
        <w:t>acestia</w:t>
      </w:r>
      <w:proofErr w:type="spellEnd"/>
      <w:r w:rsidRPr="008D76A1">
        <w:rPr>
          <w:rFonts w:cs="Calibri"/>
          <w:bCs/>
          <w:i/>
          <w:sz w:val="24"/>
          <w:szCs w:val="24"/>
          <w:lang w:eastAsia="fr-FR"/>
        </w:rPr>
        <w:t xml:space="preserve"> nu au acces. De asemenea pot fi solicitate anumite date </w:t>
      </w:r>
      <w:r w:rsidRPr="003C1C28">
        <w:rPr>
          <w:rFonts w:cs="Calibri"/>
          <w:bCs/>
          <w:i/>
          <w:sz w:val="24"/>
          <w:szCs w:val="24"/>
          <w:highlight w:val="yellow"/>
          <w:lang w:eastAsia="fr-FR"/>
        </w:rPr>
        <w:t xml:space="preserve">inclusiv beneficiarului, care poate </w:t>
      </w:r>
      <w:proofErr w:type="spellStart"/>
      <w:r w:rsidRPr="003C1C28">
        <w:rPr>
          <w:rFonts w:cs="Calibri"/>
          <w:bCs/>
          <w:i/>
          <w:sz w:val="24"/>
          <w:szCs w:val="24"/>
          <w:highlight w:val="yellow"/>
          <w:lang w:eastAsia="fr-FR"/>
        </w:rPr>
        <w:t>raspunde</w:t>
      </w:r>
      <w:proofErr w:type="spellEnd"/>
      <w:r w:rsidRPr="003C1C28">
        <w:rPr>
          <w:rFonts w:cs="Calibri"/>
          <w:bCs/>
          <w:i/>
          <w:sz w:val="24"/>
          <w:szCs w:val="24"/>
          <w:highlight w:val="yellow"/>
          <w:lang w:eastAsia="fr-FR"/>
        </w:rPr>
        <w:t xml:space="preserve"> la </w:t>
      </w:r>
      <w:proofErr w:type="spellStart"/>
      <w:r w:rsidRPr="003C1C28">
        <w:rPr>
          <w:rFonts w:cs="Calibri"/>
          <w:bCs/>
          <w:i/>
          <w:sz w:val="24"/>
          <w:szCs w:val="24"/>
          <w:highlight w:val="yellow"/>
          <w:lang w:eastAsia="fr-FR"/>
        </w:rPr>
        <w:t>solicitari</w:t>
      </w:r>
      <w:proofErr w:type="spellEnd"/>
      <w:r w:rsidRPr="003C1C28">
        <w:rPr>
          <w:rFonts w:cs="Calibri"/>
          <w:bCs/>
          <w:i/>
          <w:sz w:val="24"/>
          <w:szCs w:val="24"/>
          <w:highlight w:val="yellow"/>
          <w:lang w:eastAsia="fr-FR"/>
        </w:rPr>
        <w:t xml:space="preserve"> prin date </w:t>
      </w:r>
      <w:r w:rsidRPr="003C1C28">
        <w:rPr>
          <w:rFonts w:cs="Calibri"/>
          <w:bCs/>
          <w:i/>
          <w:sz w:val="24"/>
          <w:szCs w:val="24"/>
          <w:highlight w:val="yellow"/>
          <w:lang w:eastAsia="fr-FR"/>
        </w:rPr>
        <w:lastRenderedPageBreak/>
        <w:t xml:space="preserve">concrete sau </w:t>
      </w:r>
      <w:proofErr w:type="spellStart"/>
      <w:r w:rsidRPr="003C1C28">
        <w:rPr>
          <w:rFonts w:cs="Calibri"/>
          <w:bCs/>
          <w:i/>
          <w:sz w:val="24"/>
          <w:szCs w:val="24"/>
          <w:highlight w:val="yellow"/>
          <w:lang w:eastAsia="fr-FR"/>
        </w:rPr>
        <w:t>declaratie</w:t>
      </w:r>
      <w:proofErr w:type="spellEnd"/>
      <w:r w:rsidRPr="003C1C28">
        <w:rPr>
          <w:rFonts w:cs="Calibri"/>
          <w:bCs/>
          <w:i/>
          <w:sz w:val="24"/>
          <w:szCs w:val="24"/>
          <w:highlight w:val="yellow"/>
          <w:lang w:eastAsia="fr-FR"/>
        </w:rPr>
        <w:t xml:space="preserve"> pe propria </w:t>
      </w:r>
      <w:proofErr w:type="spellStart"/>
      <w:r w:rsidRPr="003C1C28">
        <w:rPr>
          <w:rFonts w:cs="Calibri"/>
          <w:bCs/>
          <w:i/>
          <w:sz w:val="24"/>
          <w:szCs w:val="24"/>
          <w:highlight w:val="yellow"/>
          <w:lang w:eastAsia="fr-FR"/>
        </w:rPr>
        <w:t>raspundere</w:t>
      </w:r>
      <w:proofErr w:type="spellEnd"/>
      <w:r w:rsidRPr="003C1C28">
        <w:rPr>
          <w:rFonts w:cs="Calibri"/>
          <w:bCs/>
          <w:i/>
          <w:sz w:val="24"/>
          <w:szCs w:val="24"/>
          <w:highlight w:val="yellow"/>
          <w:lang w:eastAsia="fr-FR"/>
        </w:rPr>
        <w:t xml:space="preserve">, </w:t>
      </w:r>
      <w:proofErr w:type="spellStart"/>
      <w:r w:rsidRPr="003C1C28">
        <w:rPr>
          <w:rFonts w:cs="Calibri"/>
          <w:bCs/>
          <w:i/>
          <w:sz w:val="24"/>
          <w:szCs w:val="24"/>
          <w:highlight w:val="yellow"/>
          <w:lang w:eastAsia="fr-FR"/>
        </w:rPr>
        <w:t>dupa</w:t>
      </w:r>
      <w:proofErr w:type="spellEnd"/>
      <w:r w:rsidRPr="003C1C28">
        <w:rPr>
          <w:rFonts w:cs="Calibri"/>
          <w:bCs/>
          <w:i/>
          <w:sz w:val="24"/>
          <w:szCs w:val="24"/>
          <w:highlight w:val="yellow"/>
          <w:lang w:eastAsia="fr-FR"/>
        </w:rPr>
        <w:t xml:space="preserve"> caz.</w:t>
      </w:r>
    </w:p>
    <w:p w:rsidR="003C1C28" w:rsidRDefault="003C1C28" w:rsidP="003C1C28">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7E00E1" w:rsidRDefault="007E00E1" w:rsidP="00F65CF8">
      <w:pPr>
        <w:widowControl w:val="0"/>
        <w:tabs>
          <w:tab w:val="left" w:pos="0"/>
          <w:tab w:val="left" w:pos="800"/>
        </w:tabs>
        <w:autoSpaceDE w:val="0"/>
        <w:autoSpaceDN w:val="0"/>
        <w:adjustRightInd w:val="0"/>
        <w:spacing w:before="0"/>
        <w:ind w:right="445"/>
        <w:textAlignment w:val="baseline"/>
        <w:rPr>
          <w:rFonts w:ascii="Calibri" w:hAnsi="Calibri" w:cs="Calibri"/>
        </w:rPr>
      </w:pPr>
      <w:r>
        <w:rPr>
          <w:rFonts w:cs="Calibri"/>
          <w:b/>
          <w:sz w:val="24"/>
          <w:szCs w:val="24"/>
          <w:lang w:eastAsia="ro-RO"/>
        </w:rPr>
        <w:t>EG</w:t>
      </w:r>
      <w:r>
        <w:rPr>
          <w:rFonts w:cs="Calibri"/>
          <w:b/>
          <w:sz w:val="24"/>
          <w:szCs w:val="24"/>
          <w:lang w:eastAsia="ro-RO"/>
        </w:rPr>
        <w:t>7</w:t>
      </w:r>
      <w:r w:rsidRPr="001B59A4">
        <w:rPr>
          <w:rFonts w:cs="Calibri"/>
          <w:b/>
          <w:sz w:val="24"/>
          <w:szCs w:val="24"/>
          <w:lang w:eastAsia="ro-RO"/>
        </w:rPr>
        <w:t>:</w:t>
      </w:r>
      <w:r w:rsidR="003C1C28" w:rsidRPr="003C1C28">
        <w:rPr>
          <w:rFonts w:ascii="Calibri" w:hAnsi="Calibri" w:cs="Calibri"/>
        </w:rPr>
        <w:t xml:space="preserve"> </w:t>
      </w:r>
      <w:r w:rsidR="003C1C28" w:rsidRPr="004839BD">
        <w:rPr>
          <w:rFonts w:ascii="Calibri" w:hAnsi="Calibri" w:cs="Calibri"/>
        </w:rPr>
        <w:t>Solicitantul a obținut recunoaștere pentru speciile eligibile pentru sprijin (inclusiv produse procesate)?</w:t>
      </w:r>
      <w:r w:rsidR="003C1C28">
        <w:rPr>
          <w:rFonts w:ascii="Calibri" w:hAnsi="Calibri" w:cs="Calibri"/>
        </w:rPr>
        <w:t xml:space="preserve"> – in cadrul sectorului pomicol</w:t>
      </w:r>
    </w:p>
    <w:p w:rsidR="003C1C28" w:rsidRPr="00552D49" w:rsidRDefault="003C1C28" w:rsidP="003C1C28">
      <w:pPr>
        <w:spacing w:line="240" w:lineRule="auto"/>
        <w:rPr>
          <w:rFonts w:eastAsia="Times New Roman" w:cs="Calibri"/>
          <w:iCs/>
          <w:sz w:val="24"/>
          <w:szCs w:val="24"/>
          <w:lang w:val="fr-FR"/>
        </w:rPr>
      </w:pPr>
      <w:r w:rsidRPr="00ED2F27">
        <w:rPr>
          <w:rFonts w:cs="Calibri"/>
          <w:sz w:val="24"/>
          <w:szCs w:val="24"/>
          <w:lang w:val="it-IT"/>
        </w:rPr>
        <w:t>Expertul verifică pe</w:t>
      </w:r>
      <w:r w:rsidRPr="00ED2F27">
        <w:rPr>
          <w:rFonts w:cs="Calibri"/>
          <w:b/>
          <w:sz w:val="24"/>
          <w:szCs w:val="24"/>
          <w:lang w:val="it-IT"/>
        </w:rPr>
        <w:t xml:space="preserve"> </w:t>
      </w:r>
      <w:hyperlink r:id="rId15" w:history="1">
        <w:r w:rsidRPr="00ED2F27">
          <w:rPr>
            <w:rStyle w:val="Hyperlink"/>
            <w:rFonts w:cs="Calibri"/>
            <w:sz w:val="24"/>
            <w:szCs w:val="24"/>
          </w:rPr>
          <w:t>www.madr.ro</w:t>
        </w:r>
      </w:hyperlink>
      <w:r w:rsidRPr="00ED2F27">
        <w:rPr>
          <w:rFonts w:cs="Calibri"/>
          <w:sz w:val="24"/>
          <w:szCs w:val="24"/>
        </w:rPr>
        <w:t xml:space="preserve">, în secţiunea </w:t>
      </w:r>
      <w:hyperlink r:id="rId16" w:history="1">
        <w:r w:rsidRPr="00ED2F27">
          <w:rPr>
            <w:rStyle w:val="Hyperlink"/>
            <w:rFonts w:cs="Calibri"/>
            <w:sz w:val="24"/>
            <w:szCs w:val="24"/>
          </w:rPr>
          <w:t>Dezvoltare Rurala</w:t>
        </w:r>
      </w:hyperlink>
      <w:r w:rsidRPr="00ED2F27">
        <w:rPr>
          <w:rFonts w:cs="Calibri"/>
          <w:sz w:val="24"/>
          <w:szCs w:val="24"/>
        </w:rPr>
        <w:t>&gt;&gt;</w:t>
      </w:r>
      <w:r w:rsidRPr="00ED2F27">
        <w:rPr>
          <w:rFonts w:cs="Calibri"/>
          <w:b/>
          <w:i/>
          <w:sz w:val="24"/>
          <w:szCs w:val="24"/>
        </w:rPr>
        <w:t xml:space="preserve">Grupurile și organizațiile de </w:t>
      </w:r>
      <w:proofErr w:type="spellStart"/>
      <w:r w:rsidRPr="00ED2F27">
        <w:rPr>
          <w:rFonts w:cs="Calibri"/>
          <w:b/>
          <w:i/>
          <w:sz w:val="24"/>
          <w:szCs w:val="24"/>
        </w:rPr>
        <w:t>producatori</w:t>
      </w:r>
      <w:proofErr w:type="spellEnd"/>
      <w:r w:rsidRPr="00ED2F27">
        <w:rPr>
          <w:rFonts w:cs="Calibri"/>
          <w:b/>
          <w:i/>
          <w:sz w:val="24"/>
          <w:szCs w:val="24"/>
        </w:rPr>
        <w:t xml:space="preserve"> recunoscute</w:t>
      </w:r>
      <w:r w:rsidRPr="00ED2F27">
        <w:rPr>
          <w:rFonts w:cs="Calibri"/>
          <w:sz w:val="24"/>
          <w:szCs w:val="24"/>
        </w:rPr>
        <w:t xml:space="preserve"> dacă specia/speciile pentru care a primit recunoaștere se regăse</w:t>
      </w:r>
      <w:r>
        <w:rPr>
          <w:rFonts w:cs="Calibri"/>
          <w:sz w:val="24"/>
          <w:szCs w:val="24"/>
        </w:rPr>
        <w:t>ște/regăsesc</w:t>
      </w:r>
      <w:r w:rsidRPr="00ED2F27">
        <w:rPr>
          <w:rFonts w:cs="Calibri"/>
          <w:sz w:val="24"/>
          <w:szCs w:val="24"/>
        </w:rPr>
        <w:t xml:space="preserve"> în </w:t>
      </w:r>
      <w:r>
        <w:rPr>
          <w:rFonts w:cs="Calibri"/>
          <w:sz w:val="24"/>
          <w:szCs w:val="24"/>
        </w:rPr>
        <w:t>speciile eligibile pentru sprijin prin STP</w:t>
      </w:r>
      <w:r w:rsidRPr="00ED2F27">
        <w:rPr>
          <w:rFonts w:cs="Calibri"/>
          <w:sz w:val="24"/>
          <w:szCs w:val="24"/>
        </w:rPr>
        <w:t xml:space="preserve">. </w:t>
      </w:r>
      <w:r w:rsidRPr="00ED2F27">
        <w:rPr>
          <w:rFonts w:cs="Calibri"/>
          <w:iCs/>
          <w:sz w:val="24"/>
          <w:szCs w:val="24"/>
        </w:rPr>
        <w:t>În cazul în care expertul nu găsește informațiile pe site, le va solicita, prin adresă oficială către MADR, Direcția de specialitate (în prezent Direcția generală Politici Agricole și Industrie Alimentară), prin intermediul AFIR CENTRAL.</w:t>
      </w:r>
    </w:p>
    <w:p w:rsidR="003C1C28" w:rsidRPr="00ED2F27" w:rsidRDefault="003C1C28" w:rsidP="003C1C28">
      <w:pPr>
        <w:spacing w:line="240" w:lineRule="auto"/>
        <w:rPr>
          <w:rFonts w:cs="Calibri"/>
          <w:sz w:val="24"/>
          <w:szCs w:val="24"/>
        </w:rPr>
      </w:pPr>
      <w:r w:rsidRPr="00ED2F27">
        <w:rPr>
          <w:rFonts w:cs="Calibri"/>
          <w:sz w:val="24"/>
          <w:szCs w:val="24"/>
        </w:rPr>
        <w:t xml:space="preserve">Dacă </w:t>
      </w:r>
      <w:proofErr w:type="spellStart"/>
      <w:r w:rsidRPr="00ED2F27">
        <w:rPr>
          <w:rFonts w:cs="Calibri"/>
          <w:sz w:val="24"/>
          <w:szCs w:val="24"/>
        </w:rPr>
        <w:t>raspunsul</w:t>
      </w:r>
      <w:proofErr w:type="spellEnd"/>
      <w:r w:rsidRPr="00ED2F27">
        <w:rPr>
          <w:rFonts w:cs="Calibri"/>
          <w:sz w:val="24"/>
          <w:szCs w:val="24"/>
        </w:rPr>
        <w:t xml:space="preserve"> este DA, expertul va bifa căsuța corespunzătoare și va continua evaluarea. </w:t>
      </w:r>
    </w:p>
    <w:p w:rsidR="003C1C28" w:rsidRPr="003C1C28" w:rsidRDefault="003C1C28" w:rsidP="003C1C28">
      <w:pPr>
        <w:spacing w:line="240" w:lineRule="auto"/>
        <w:rPr>
          <w:rFonts w:cs="Calibri"/>
          <w:sz w:val="24"/>
          <w:szCs w:val="24"/>
          <w:highlight w:val="yellow"/>
        </w:rPr>
      </w:pPr>
      <w:r w:rsidRPr="00ED2F27">
        <w:rPr>
          <w:rFonts w:cs="Calibri"/>
          <w:sz w:val="24"/>
          <w:szCs w:val="24"/>
        </w:rPr>
        <w:t xml:space="preserve">Dacă </w:t>
      </w:r>
      <w:proofErr w:type="spellStart"/>
      <w:r w:rsidRPr="00ED2F27">
        <w:rPr>
          <w:rFonts w:cs="Calibri"/>
          <w:sz w:val="24"/>
          <w:szCs w:val="24"/>
        </w:rPr>
        <w:t>raspunsul</w:t>
      </w:r>
      <w:proofErr w:type="spellEnd"/>
      <w:r w:rsidRPr="00ED2F27">
        <w:rPr>
          <w:rFonts w:cs="Calibri"/>
          <w:sz w:val="24"/>
          <w:szCs w:val="24"/>
        </w:rPr>
        <w:t xml:space="preserve"> este NU, expertul bifează căsuța </w:t>
      </w:r>
      <w:proofErr w:type="spellStart"/>
      <w:r w:rsidRPr="00ED2F27">
        <w:rPr>
          <w:rFonts w:cs="Calibri"/>
          <w:sz w:val="24"/>
          <w:szCs w:val="24"/>
        </w:rPr>
        <w:t>corespunzatoare</w:t>
      </w:r>
      <w:proofErr w:type="spellEnd"/>
      <w:r w:rsidRPr="00ED2F27">
        <w:rPr>
          <w:rFonts w:cs="Calibri"/>
          <w:sz w:val="24"/>
          <w:szCs w:val="24"/>
        </w:rPr>
        <w:t xml:space="preserve">, motivează decizia în rubrica </w:t>
      </w:r>
      <w:r w:rsidRPr="003C1C28">
        <w:rPr>
          <w:rFonts w:cs="Calibri"/>
          <w:sz w:val="24"/>
          <w:szCs w:val="24"/>
          <w:highlight w:val="yellow"/>
        </w:rPr>
        <w:t>Observații și această condiție va fi considerată neîndeplinită.</w:t>
      </w:r>
    </w:p>
    <w:p w:rsidR="003C1C28" w:rsidRDefault="003C1C28" w:rsidP="003C1C28">
      <w:pPr>
        <w:widowControl w:val="0"/>
        <w:tabs>
          <w:tab w:val="left" w:pos="0"/>
          <w:tab w:val="left" w:pos="800"/>
        </w:tabs>
        <w:autoSpaceDE w:val="0"/>
        <w:autoSpaceDN w:val="0"/>
        <w:adjustRightInd w:val="0"/>
        <w:spacing w:before="0"/>
        <w:ind w:right="445"/>
        <w:textAlignment w:val="baseline"/>
        <w:rPr>
          <w:rFonts w:cs="Calibri"/>
          <w:sz w:val="24"/>
          <w:szCs w:val="24"/>
          <w:lang w:val="pt-BR"/>
        </w:rPr>
      </w:pPr>
      <w:r w:rsidRPr="003C1C28">
        <w:rPr>
          <w:rFonts w:cs="Calibri"/>
          <w:sz w:val="24"/>
          <w:szCs w:val="24"/>
          <w:highlight w:val="yellow"/>
          <w:lang w:val="pt-BR"/>
        </w:rPr>
        <w:t>Pentru proiectele care nu se adresează sectorului pomicol, se va bifa „NU ESTE CAZUL“.</w:t>
      </w:r>
    </w:p>
    <w:p w:rsidR="00025025" w:rsidRDefault="00025025" w:rsidP="003C1C28">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025025" w:rsidRPr="001B59A4" w:rsidRDefault="007E00E1" w:rsidP="00025025">
      <w:pPr>
        <w:tabs>
          <w:tab w:val="left" w:pos="284"/>
        </w:tabs>
        <w:spacing w:before="0"/>
        <w:rPr>
          <w:rFonts w:cs="Calibri"/>
          <w:sz w:val="24"/>
          <w:szCs w:val="24"/>
        </w:rPr>
      </w:pPr>
      <w:r>
        <w:rPr>
          <w:rFonts w:cs="Calibri"/>
          <w:b/>
          <w:sz w:val="24"/>
          <w:szCs w:val="24"/>
          <w:lang w:eastAsia="ro-RO"/>
        </w:rPr>
        <w:t>EG</w:t>
      </w:r>
      <w:r>
        <w:rPr>
          <w:rFonts w:cs="Calibri"/>
          <w:b/>
          <w:sz w:val="24"/>
          <w:szCs w:val="24"/>
          <w:lang w:eastAsia="ro-RO"/>
        </w:rPr>
        <w:t>8</w:t>
      </w:r>
      <w:r w:rsidRPr="001B59A4">
        <w:rPr>
          <w:rFonts w:cs="Calibri"/>
          <w:b/>
          <w:sz w:val="24"/>
          <w:szCs w:val="24"/>
          <w:lang w:eastAsia="ro-RO"/>
        </w:rPr>
        <w:t>:</w:t>
      </w:r>
      <w:r w:rsidR="00025025" w:rsidRPr="00025025">
        <w:rPr>
          <w:rFonts w:cs="Calibri"/>
          <w:b/>
          <w:sz w:val="24"/>
          <w:szCs w:val="24"/>
          <w:lang w:eastAsia="ro-RO"/>
        </w:rPr>
        <w:t xml:space="preserve"> </w:t>
      </w:r>
      <w:r w:rsidR="00025025" w:rsidRPr="001B59A4">
        <w:rPr>
          <w:rFonts w:cs="Calibri"/>
          <w:b/>
          <w:sz w:val="24"/>
          <w:szCs w:val="24"/>
          <w:lang w:eastAsia="ro-RO"/>
        </w:rPr>
        <w:t xml:space="preserve">Solicitantul prezintă un Plan de Afaceri care trebuie să detalieze activităţile planificate ale grupului în raport cu una sau mai multe dintre categoriile enumerate mai jos </w:t>
      </w:r>
      <w:r w:rsidR="00025025" w:rsidRPr="001B59A4">
        <w:rPr>
          <w:b/>
          <w:sz w:val="24"/>
          <w:szCs w:val="24"/>
        </w:rPr>
        <w:t>(art. 27(1) R1305/2013)</w:t>
      </w:r>
      <w:r w:rsidR="00025025" w:rsidRPr="001B59A4">
        <w:rPr>
          <w:rFonts w:cs="Calibri"/>
          <w:b/>
          <w:sz w:val="24"/>
          <w:szCs w:val="24"/>
        </w:rPr>
        <w:t>:</w:t>
      </w:r>
    </w:p>
    <w:p w:rsidR="00025025" w:rsidRPr="001B59A4" w:rsidRDefault="00025025" w:rsidP="00025025">
      <w:pPr>
        <w:numPr>
          <w:ilvl w:val="0"/>
          <w:numId w:val="35"/>
        </w:numPr>
        <w:spacing w:before="0"/>
        <w:ind w:left="993" w:hanging="284"/>
        <w:rPr>
          <w:rFonts w:cs="Calibri"/>
          <w:sz w:val="24"/>
          <w:szCs w:val="24"/>
          <w:lang w:eastAsia="ro-RO"/>
        </w:rPr>
      </w:pPr>
      <w:r w:rsidRPr="001B59A4">
        <w:rPr>
          <w:rFonts w:cs="Calibri"/>
          <w:sz w:val="24"/>
          <w:szCs w:val="24"/>
          <w:lang w:eastAsia="ro-RO"/>
        </w:rPr>
        <w:t>adaptarea producției și produselor producătorilor care sunt membri ai acestor grupuri la cerințele pieței;</w:t>
      </w:r>
    </w:p>
    <w:p w:rsidR="00025025" w:rsidRPr="001B59A4" w:rsidRDefault="00025025" w:rsidP="00025025">
      <w:pPr>
        <w:numPr>
          <w:ilvl w:val="0"/>
          <w:numId w:val="35"/>
        </w:numPr>
        <w:spacing w:before="0"/>
        <w:ind w:left="993" w:hanging="284"/>
        <w:rPr>
          <w:rFonts w:cs="Calibri"/>
          <w:sz w:val="24"/>
          <w:szCs w:val="24"/>
          <w:lang w:eastAsia="ro-RO"/>
        </w:rPr>
      </w:pPr>
      <w:r w:rsidRPr="001B59A4">
        <w:rPr>
          <w:rFonts w:cs="Calibri"/>
          <w:sz w:val="24"/>
          <w:szCs w:val="24"/>
          <w:lang w:eastAsia="ro-RO"/>
        </w:rPr>
        <w:t>introducerea în comun a produselor pe piață, inclusiv pregătirea pentru vânzare, centralizarea vânzărilor și aprovizionarea cumpărătorilor en gros;</w:t>
      </w:r>
    </w:p>
    <w:p w:rsidR="00025025" w:rsidRPr="001B59A4" w:rsidRDefault="00025025" w:rsidP="00025025">
      <w:pPr>
        <w:numPr>
          <w:ilvl w:val="0"/>
          <w:numId w:val="35"/>
        </w:numPr>
        <w:spacing w:before="0"/>
        <w:ind w:left="993" w:hanging="284"/>
        <w:rPr>
          <w:rFonts w:cs="Calibri"/>
          <w:sz w:val="24"/>
          <w:szCs w:val="24"/>
          <w:lang w:eastAsia="ro-RO"/>
        </w:rPr>
      </w:pPr>
      <w:r w:rsidRPr="001B59A4">
        <w:rPr>
          <w:rFonts w:cs="Calibri"/>
          <w:sz w:val="24"/>
          <w:szCs w:val="24"/>
          <w:lang w:eastAsia="ro-RO"/>
        </w:rPr>
        <w:t xml:space="preserve">stabilirea unor norme comune privind informarea asupra producției, acordând o atenție deosebită recoltării și disponibilității; </w:t>
      </w:r>
    </w:p>
    <w:p w:rsidR="00025025" w:rsidRPr="001B59A4" w:rsidRDefault="00025025" w:rsidP="00025025">
      <w:pPr>
        <w:numPr>
          <w:ilvl w:val="0"/>
          <w:numId w:val="35"/>
        </w:numPr>
        <w:spacing w:before="0"/>
        <w:ind w:left="993" w:hanging="284"/>
        <w:rPr>
          <w:rFonts w:cs="Calibri"/>
          <w:sz w:val="24"/>
          <w:szCs w:val="24"/>
          <w:lang w:eastAsia="ro-RO"/>
        </w:rPr>
      </w:pPr>
      <w:r w:rsidRPr="001B59A4">
        <w:rPr>
          <w:rFonts w:cs="Calibri"/>
          <w:sz w:val="24"/>
          <w:szCs w:val="24"/>
          <w:lang w:eastAsia="ro-RO"/>
        </w:rPr>
        <w:t>alte activități care pot fi desfășurate de către grupurile de producători, cum ar fi dezvoltarea competențelor în materie de exploatare și de comercializare, precum și organizarea și facilitarea proceselor de inovare</w:t>
      </w:r>
    </w:p>
    <w:p w:rsidR="00025025" w:rsidRPr="001B59A4" w:rsidRDefault="00025025" w:rsidP="00025025">
      <w:pPr>
        <w:spacing w:before="0"/>
        <w:ind w:left="993"/>
        <w:rPr>
          <w:rFonts w:cs="Calibri"/>
          <w:sz w:val="24"/>
          <w:szCs w:val="24"/>
          <w:lang w:eastAsia="ro-RO"/>
        </w:rPr>
      </w:pPr>
    </w:p>
    <w:tbl>
      <w:tblPr>
        <w:tblW w:w="9728" w:type="dxa"/>
        <w:jc w:val="center"/>
        <w:tblInd w:w="-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2"/>
        <w:gridCol w:w="5006"/>
      </w:tblGrid>
      <w:tr w:rsidR="00025025" w:rsidRPr="001B59A4" w:rsidTr="009C2F63">
        <w:trPr>
          <w:jc w:val="center"/>
        </w:trPr>
        <w:tc>
          <w:tcPr>
            <w:tcW w:w="4722"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r w:rsidRPr="001B59A4">
              <w:rPr>
                <w:rFonts w:eastAsia="Times New Roman" w:cs="Calibri"/>
                <w:b/>
                <w:bCs/>
                <w:sz w:val="24"/>
                <w:szCs w:val="24"/>
              </w:rPr>
              <w:t>DOCUMENTE  DE PREZENTAT</w:t>
            </w:r>
          </w:p>
        </w:tc>
        <w:tc>
          <w:tcPr>
            <w:tcW w:w="5006"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sz w:val="24"/>
                <w:szCs w:val="24"/>
              </w:rPr>
            </w:pPr>
            <w:r w:rsidRPr="001B59A4">
              <w:rPr>
                <w:rFonts w:eastAsia="Times New Roman" w:cs="Calibri"/>
                <w:b/>
                <w:sz w:val="24"/>
                <w:szCs w:val="24"/>
              </w:rPr>
              <w:t>PUNCTE DE VERIFICAT ÎN DOCUMENTE</w:t>
            </w:r>
          </w:p>
        </w:tc>
      </w:tr>
      <w:tr w:rsidR="00025025" w:rsidRPr="001B59A4" w:rsidTr="009C2F63">
        <w:trPr>
          <w:trHeight w:val="345"/>
          <w:jc w:val="center"/>
        </w:trPr>
        <w:tc>
          <w:tcPr>
            <w:tcW w:w="4722" w:type="dxa"/>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Documente de verificat: </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Plan de afaceri</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In cadrul planului de afaceri, solicitantul va detalia modul în care, prin intermediul proiectului, va adapta producția și produsele producătorilor care sunt membri ai acestor grupuri la cerințele pieței, va introduce în </w:t>
            </w:r>
            <w:r w:rsidRPr="001B59A4">
              <w:rPr>
                <w:rFonts w:eastAsia="Times New Roman" w:cs="Calibri"/>
                <w:sz w:val="24"/>
                <w:szCs w:val="24"/>
              </w:rPr>
              <w:lastRenderedPageBreak/>
              <w:t>comun produsele pe piață, inclusiv pregătirea pentru vânzare, centralizarea vânzărilor și aprovizionarea cumpărătorilor en gros și va dezvolta competențele în materie de exploatare și de comercializare, inclusiv organizarea și facilitarea proceselor de inovare.</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In planul de afaceri, solicitantul va stabili minimum un obiectiv aferent activităților menționate anterior.</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In baza gradului de realizare a obiectivelor stabilite de solicitant se va determina dacă planul de afaceri a fost implementat corect.</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Cererea de finanțare</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Doc. 2: Statut grupului de </w:t>
            </w:r>
            <w:proofErr w:type="spellStart"/>
            <w:r w:rsidRPr="001B59A4">
              <w:rPr>
                <w:rFonts w:eastAsia="Times New Roman" w:cs="Calibri"/>
                <w:sz w:val="24"/>
                <w:szCs w:val="24"/>
              </w:rPr>
              <w:t>producatori</w:t>
            </w:r>
            <w:proofErr w:type="spellEnd"/>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Doc.3: Lista membrilor grupului de producători, actualizată la data depunerii Cererii de Finanţare (</w:t>
            </w:r>
            <w:r>
              <w:rPr>
                <w:rFonts w:eastAsia="Times New Roman" w:cs="Calibri"/>
                <w:sz w:val="24"/>
                <w:szCs w:val="24"/>
              </w:rPr>
              <w:t>GP/OP</w:t>
            </w:r>
            <w:r w:rsidRPr="001B59A4">
              <w:rPr>
                <w:rFonts w:eastAsia="Times New Roman" w:cs="Calibri"/>
                <w:sz w:val="24"/>
                <w:szCs w:val="24"/>
              </w:rPr>
              <w:t xml:space="preserve"> să fie formată din persoane juridice române şi alte entităţi constituite conform legislaţiei specifice în vigoare și să acționeze în nume propriu).</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Anexa 3 Stabilirea dimensiunii economice a exploatației</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Baze de date IACS - APIA și/sau ANSVSA/DSVSA</w:t>
            </w:r>
          </w:p>
        </w:tc>
        <w:tc>
          <w:tcPr>
            <w:tcW w:w="5006" w:type="dxa"/>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lastRenderedPageBreak/>
              <w:t>Expertul GAL verifică dacă Planul de afaceri întocmit de solicitant respectă modelul – cadru de pe site-ul GAL.</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Expertul corelează informațiile referitoare la solicitant (date generale, obiect de activitate, număr de membri, nume și date de identificare ale acestora, tip producție etc.) din Planul de </w:t>
            </w:r>
            <w:r w:rsidRPr="001B59A4">
              <w:rPr>
                <w:rFonts w:eastAsia="Times New Roman" w:cs="Calibri"/>
                <w:sz w:val="24"/>
                <w:szCs w:val="24"/>
              </w:rPr>
              <w:lastRenderedPageBreak/>
              <w:t xml:space="preserve">afaceri cu cele din Cererea de finanțare, Statutul </w:t>
            </w:r>
            <w:r>
              <w:rPr>
                <w:rFonts w:eastAsia="Times New Roman" w:cs="Calibri"/>
                <w:sz w:val="24"/>
                <w:szCs w:val="24"/>
              </w:rPr>
              <w:t>GP/OP</w:t>
            </w:r>
            <w:r w:rsidRPr="001B59A4">
              <w:rPr>
                <w:rFonts w:eastAsia="Times New Roman" w:cs="Calibri"/>
                <w:sz w:val="24"/>
                <w:szCs w:val="24"/>
              </w:rPr>
              <w:t xml:space="preserve"> și din lista membrilor </w:t>
            </w:r>
            <w:r>
              <w:rPr>
                <w:rFonts w:eastAsia="Times New Roman" w:cs="Calibri"/>
                <w:sz w:val="24"/>
                <w:szCs w:val="24"/>
              </w:rPr>
              <w:t>GP/OP</w:t>
            </w:r>
            <w:r w:rsidRPr="001B59A4">
              <w:rPr>
                <w:rFonts w:eastAsia="Times New Roman" w:cs="Calibri"/>
                <w:sz w:val="24"/>
                <w:szCs w:val="24"/>
              </w:rPr>
              <w:t>.</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sz w:val="24"/>
                <w:szCs w:val="24"/>
              </w:rPr>
            </w:pPr>
            <w:r w:rsidRPr="001B59A4">
              <w:rPr>
                <w:rFonts w:eastAsia="Times New Roman" w:cs="Calibri"/>
                <w:sz w:val="24"/>
                <w:szCs w:val="24"/>
              </w:rPr>
              <w:t xml:space="preserve">Expertul verifică baza de producție a solicitantului specificată în Planul de afaceri prin accesarea bazelor de date IACS - APIA și/sau ANSVSA/DSVSA pentru fiecare membru. În cazul în care expertul nu regăsește în aceste baze de date unul/mai mulți membri ai </w:t>
            </w:r>
            <w:r>
              <w:rPr>
                <w:rFonts w:eastAsia="Times New Roman" w:cs="Calibri"/>
                <w:sz w:val="24"/>
                <w:szCs w:val="24"/>
              </w:rPr>
              <w:t>GP/OP</w:t>
            </w:r>
            <w:r w:rsidRPr="001B59A4">
              <w:rPr>
                <w:rFonts w:eastAsia="Times New Roman" w:cs="Calibri"/>
                <w:sz w:val="24"/>
                <w:szCs w:val="24"/>
              </w:rPr>
              <w:t xml:space="preserve">, va solicita, prin informații suplimentare, documentele doveditoare ale bazei de producție pentru membrul/ membrii respectiv/i (conform documentelor menționate în Cererea de finanțare în cazul </w:t>
            </w:r>
            <w:proofErr w:type="spellStart"/>
            <w:r w:rsidRPr="001B59A4">
              <w:rPr>
                <w:rFonts w:eastAsia="Times New Roman" w:cs="Calibri"/>
                <w:sz w:val="24"/>
                <w:szCs w:val="24"/>
              </w:rPr>
              <w:t>solicitantilor</w:t>
            </w:r>
            <w:proofErr w:type="spellEnd"/>
            <w:r w:rsidRPr="001B59A4">
              <w:rPr>
                <w:rFonts w:eastAsia="Times New Roman" w:cs="Calibri"/>
                <w:sz w:val="24"/>
                <w:szCs w:val="24"/>
              </w:rPr>
              <w:t xml:space="preserve"> care primesc punctaj in cadrul  principiului asocierii exploatațiilor de mici dimensiuni).</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Expertul verifică dacă data şi rata de schimb din Cererea de Finanţare şi din Planul de afaceri corespund cu cea publicată de Banca Central Europeana pe Internet la adresa:</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 &lt;http://www.ecb.int/index.html&gt;. Expertul va printa pagina conţinând cursul BCE din data întocmirii Cererii de finanțare.</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În cazul </w:t>
            </w:r>
            <w:proofErr w:type="spellStart"/>
            <w:r w:rsidRPr="001B59A4">
              <w:rPr>
                <w:rFonts w:eastAsia="Times New Roman" w:cs="Calibri"/>
                <w:sz w:val="24"/>
                <w:szCs w:val="24"/>
              </w:rPr>
              <w:t>solicitantilor</w:t>
            </w:r>
            <w:proofErr w:type="spellEnd"/>
            <w:r w:rsidRPr="001B59A4">
              <w:rPr>
                <w:rFonts w:eastAsia="Times New Roman" w:cs="Calibri"/>
                <w:sz w:val="24"/>
                <w:szCs w:val="24"/>
              </w:rPr>
              <w:t xml:space="preserve"> care primesc punctaj in cadrul  principiului asocierii exploatațiilor de mici dimensiuni, expertul corelează dimensiunea economică a exploatațiilor membrilor </w:t>
            </w:r>
            <w:r>
              <w:rPr>
                <w:rFonts w:eastAsia="Times New Roman" w:cs="Calibri"/>
                <w:sz w:val="24"/>
                <w:szCs w:val="24"/>
              </w:rPr>
              <w:t>GP/OP</w:t>
            </w:r>
            <w:r w:rsidRPr="001B59A4">
              <w:rPr>
                <w:rFonts w:eastAsia="Times New Roman" w:cs="Calibri"/>
                <w:sz w:val="24"/>
                <w:szCs w:val="24"/>
              </w:rPr>
              <w:t xml:space="preserve"> din Planul de afaceri cu Anexa 3 Stabilirea dimensiunii economice a exploatației.</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 xml:space="preserve">Expertul verifică în </w:t>
            </w:r>
            <w:proofErr w:type="spellStart"/>
            <w:r w:rsidRPr="001B59A4">
              <w:rPr>
                <w:rFonts w:eastAsia="Times New Roman" w:cs="Calibri"/>
                <w:sz w:val="24"/>
                <w:szCs w:val="24"/>
              </w:rPr>
              <w:t>Planulul</w:t>
            </w:r>
            <w:proofErr w:type="spellEnd"/>
            <w:r w:rsidRPr="001B59A4">
              <w:rPr>
                <w:rFonts w:eastAsia="Times New Roman" w:cs="Calibri"/>
                <w:sz w:val="24"/>
                <w:szCs w:val="24"/>
              </w:rPr>
              <w:t xml:space="preserve"> de afaceri dacă obiectivele planificate de solicitant sunt detaliate în raport cu una sau mai multe dintre activitățile enumerate mai sus.</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sz w:val="24"/>
                <w:szCs w:val="24"/>
              </w:rPr>
            </w:pPr>
            <w:r w:rsidRPr="001B59A4">
              <w:rPr>
                <w:rFonts w:eastAsia="Times New Roman" w:cs="Calibri"/>
                <w:sz w:val="24"/>
                <w:szCs w:val="24"/>
              </w:rPr>
              <w:t>În lipsa unor informații clare, expertul solicită informații</w:t>
            </w:r>
            <w:r>
              <w:rPr>
                <w:rFonts w:eastAsia="Times New Roman" w:cs="Calibri"/>
                <w:sz w:val="24"/>
                <w:szCs w:val="24"/>
              </w:rPr>
              <w:t xml:space="preserve"> suplimentare. </w:t>
            </w:r>
            <w:r w:rsidRPr="001B59A4">
              <w:rPr>
                <w:rFonts w:eastAsia="Times New Roman" w:cs="Calibri"/>
                <w:sz w:val="24"/>
                <w:szCs w:val="24"/>
              </w:rPr>
              <w:t>În cazul în care solicitantul nu răspunde la solicitare, Cererea de finanțare va fi declarată neeligibilă. Expertul va motiva detaliat decizia la rubrica Observații.</w:t>
            </w:r>
          </w:p>
        </w:tc>
      </w:tr>
    </w:tbl>
    <w:p w:rsidR="00025025" w:rsidRPr="001B59A4" w:rsidRDefault="00025025" w:rsidP="00025025">
      <w:pPr>
        <w:widowControl w:val="0"/>
        <w:tabs>
          <w:tab w:val="left" w:pos="720"/>
          <w:tab w:val="left" w:pos="8820"/>
        </w:tabs>
        <w:autoSpaceDE w:val="0"/>
        <w:autoSpaceDN w:val="0"/>
        <w:adjustRightInd w:val="0"/>
        <w:spacing w:before="86"/>
        <w:textAlignment w:val="baseline"/>
        <w:rPr>
          <w:rFonts w:eastAsia="Times New Roman" w:cs="Calibri"/>
          <w:bCs/>
          <w:sz w:val="24"/>
          <w:szCs w:val="24"/>
        </w:rPr>
      </w:pPr>
    </w:p>
    <w:p w:rsidR="007E00E1" w:rsidRDefault="00025025" w:rsidP="00025025">
      <w:pPr>
        <w:widowControl w:val="0"/>
        <w:tabs>
          <w:tab w:val="left" w:pos="0"/>
          <w:tab w:val="left" w:pos="800"/>
        </w:tabs>
        <w:autoSpaceDE w:val="0"/>
        <w:autoSpaceDN w:val="0"/>
        <w:adjustRightInd w:val="0"/>
        <w:spacing w:before="0"/>
        <w:ind w:right="445"/>
        <w:textAlignment w:val="baseline"/>
        <w:rPr>
          <w:rFonts w:eastAsia="Times New Roman" w:cs="Calibri"/>
          <w:bCs/>
          <w:sz w:val="24"/>
          <w:szCs w:val="24"/>
        </w:rPr>
      </w:pPr>
      <w:r w:rsidRPr="001B59A4">
        <w:rPr>
          <w:rFonts w:eastAsia="Times New Roman" w:cs="Calibri"/>
          <w:bCs/>
          <w:sz w:val="24"/>
          <w:szCs w:val="24"/>
        </w:rPr>
        <w:t xml:space="preserve">Dacă în urma verificării efectuate în conformitate cu precizările din coloana “puncte de verificat”, expertul consideră că activitățile planificate sunt detaliate în raport cu una sau mai multe dintre categoriile enumerate mai sus și dacă acestea sunt eligibile în conformitate cu cele specificate în </w:t>
      </w:r>
      <w:r w:rsidRPr="00025025">
        <w:rPr>
          <w:rFonts w:eastAsia="Times New Roman" w:cs="Calibri"/>
          <w:bCs/>
          <w:sz w:val="24"/>
          <w:szCs w:val="24"/>
          <w:highlight w:val="yellow"/>
        </w:rPr>
        <w:t>Fișa măsurii, se va bifa caseta “da” pentru verificare. În caz contrar se va bifa “nu”, condiția fiind declarată neîndeplinită.</w:t>
      </w:r>
    </w:p>
    <w:p w:rsidR="00025025" w:rsidRDefault="00025025" w:rsidP="00025025">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025025" w:rsidRPr="001B59A4" w:rsidRDefault="007E00E1" w:rsidP="00025025">
      <w:pPr>
        <w:widowControl w:val="0"/>
        <w:tabs>
          <w:tab w:val="left" w:pos="360"/>
        </w:tabs>
        <w:adjustRightInd w:val="0"/>
        <w:spacing w:before="0"/>
        <w:ind w:right="216"/>
        <w:textAlignment w:val="baseline"/>
        <w:rPr>
          <w:rFonts w:eastAsia="Times New Roman" w:cs="Times New Roman"/>
          <w:b/>
          <w:sz w:val="24"/>
          <w:szCs w:val="24"/>
        </w:rPr>
      </w:pPr>
      <w:r>
        <w:rPr>
          <w:rFonts w:cs="Calibri"/>
          <w:b/>
          <w:sz w:val="24"/>
          <w:szCs w:val="24"/>
          <w:lang w:eastAsia="ro-RO"/>
        </w:rPr>
        <w:t>EG</w:t>
      </w:r>
      <w:r>
        <w:rPr>
          <w:rFonts w:cs="Calibri"/>
          <w:b/>
          <w:sz w:val="24"/>
          <w:szCs w:val="24"/>
          <w:lang w:eastAsia="ro-RO"/>
        </w:rPr>
        <w:t>9</w:t>
      </w:r>
      <w:r w:rsidRPr="001B59A4">
        <w:rPr>
          <w:rFonts w:cs="Calibri"/>
          <w:b/>
          <w:sz w:val="24"/>
          <w:szCs w:val="24"/>
          <w:lang w:eastAsia="ro-RO"/>
        </w:rPr>
        <w:t>:</w:t>
      </w:r>
      <w:r w:rsidR="00025025" w:rsidRPr="00025025">
        <w:rPr>
          <w:b/>
          <w:sz w:val="24"/>
          <w:szCs w:val="24"/>
        </w:rPr>
        <w:t xml:space="preserve"> </w:t>
      </w:r>
      <w:r w:rsidR="00025025" w:rsidRPr="008D366E">
        <w:rPr>
          <w:b/>
          <w:sz w:val="24"/>
          <w:szCs w:val="24"/>
        </w:rPr>
        <w:t xml:space="preserve">În cazul sectorului pomicol, vor fi luate în considerare pentru sprijin speciile eligibile şi suprafeţele incluse în Anexa din Cadrul Naţional de Implementare aferentă STP, </w:t>
      </w:r>
      <w:r w:rsidR="00025025" w:rsidRPr="00412201">
        <w:rPr>
          <w:b/>
          <w:sz w:val="24"/>
          <w:szCs w:val="24"/>
        </w:rPr>
        <w:t xml:space="preserve">cu excepția </w:t>
      </w:r>
      <w:r w:rsidR="00025025" w:rsidRPr="00412201">
        <w:rPr>
          <w:b/>
          <w:bCs/>
          <w:sz w:val="24"/>
          <w:szCs w:val="24"/>
        </w:rPr>
        <w:t>culturilor</w:t>
      </w:r>
      <w:r w:rsidR="00025025" w:rsidRPr="00412201">
        <w:rPr>
          <w:b/>
          <w:sz w:val="24"/>
          <w:szCs w:val="24"/>
        </w:rPr>
        <w:t xml:space="preserve"> din sectorul pomicol în sere și solarii și pepiniere.</w:t>
      </w:r>
      <w:r w:rsidR="00025025">
        <w:rPr>
          <w:b/>
          <w:sz w:val="24"/>
          <w:szCs w:val="24"/>
        </w:rPr>
        <w:t xml:space="preserve"> </w:t>
      </w:r>
      <w:r w:rsidR="00025025">
        <w:rPr>
          <w:rFonts w:cs="Calibri"/>
          <w:b/>
          <w:sz w:val="24"/>
          <w:szCs w:val="24"/>
        </w:rPr>
        <w:t>A</w:t>
      </w:r>
      <w:r w:rsidR="00025025" w:rsidRPr="00412201">
        <w:rPr>
          <w:rFonts w:cs="Calibri"/>
          <w:b/>
          <w:sz w:val="24"/>
          <w:szCs w:val="24"/>
        </w:rPr>
        <w:t xml:space="preserve">nexa aferentă STP nu se aplică în cazul investițiilor destinate </w:t>
      </w:r>
      <w:r w:rsidR="00025025" w:rsidRPr="00412201">
        <w:rPr>
          <w:b/>
          <w:bCs/>
          <w:sz w:val="24"/>
          <w:szCs w:val="24"/>
        </w:rPr>
        <w:t>culturilor</w:t>
      </w:r>
      <w:r w:rsidR="00025025" w:rsidRPr="00412201">
        <w:rPr>
          <w:b/>
          <w:sz w:val="24"/>
          <w:szCs w:val="24"/>
        </w:rPr>
        <w:t xml:space="preserve"> din sectorul pomicol</w:t>
      </w:r>
      <w:r w:rsidR="00025025" w:rsidRPr="00412201">
        <w:rPr>
          <w:rFonts w:cs="Calibri"/>
          <w:b/>
          <w:sz w:val="24"/>
          <w:szCs w:val="24"/>
        </w:rPr>
        <w:t xml:space="preserve"> în sere și solarii și pepiniere, acestea putând fi realizate pe întreg teritoriul </w:t>
      </w:r>
      <w:proofErr w:type="spellStart"/>
      <w:r w:rsidR="00025025" w:rsidRPr="00412201">
        <w:rPr>
          <w:rFonts w:cs="Calibri"/>
          <w:b/>
          <w:sz w:val="24"/>
          <w:szCs w:val="24"/>
        </w:rPr>
        <w:t>naționa</w:t>
      </w:r>
      <w:proofErr w:type="spellEnd"/>
      <w:r w:rsidR="00025025" w:rsidRPr="001B59A4">
        <w:rPr>
          <w:rFonts w:eastAsia="Times New Roman" w:cs="Times New Roman"/>
          <w:b/>
          <w:sz w:val="24"/>
          <w:szCs w:val="24"/>
        </w:rPr>
        <w:tab/>
      </w: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0"/>
        <w:gridCol w:w="5011"/>
      </w:tblGrid>
      <w:tr w:rsidR="00025025" w:rsidRPr="001B59A4" w:rsidTr="009C2F63">
        <w:tc>
          <w:tcPr>
            <w:tcW w:w="4300"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r w:rsidRPr="001B59A4">
              <w:rPr>
                <w:rFonts w:eastAsia="Times New Roman" w:cs="Calibri"/>
                <w:b/>
                <w:bCs/>
                <w:sz w:val="24"/>
                <w:szCs w:val="24"/>
              </w:rPr>
              <w:t xml:space="preserve">DOCUMENTE NECESARE  VERIFICARII </w:t>
            </w:r>
          </w:p>
        </w:tc>
        <w:tc>
          <w:tcPr>
            <w:tcW w:w="5011"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r w:rsidRPr="001B59A4">
              <w:rPr>
                <w:rFonts w:eastAsia="Times New Roman" w:cs="Calibri"/>
                <w:b/>
                <w:bCs/>
                <w:sz w:val="24"/>
                <w:szCs w:val="24"/>
              </w:rPr>
              <w:t>PUNCTE DE VERIFICAT ÎN DOCUMENTE</w:t>
            </w:r>
          </w:p>
        </w:tc>
      </w:tr>
      <w:tr w:rsidR="00025025" w:rsidRPr="001B59A4" w:rsidTr="009C2F63">
        <w:trPr>
          <w:trHeight w:val="911"/>
        </w:trPr>
        <w:tc>
          <w:tcPr>
            <w:tcW w:w="4300" w:type="dxa"/>
          </w:tcPr>
          <w:p w:rsidR="00025025" w:rsidRPr="001B59A4" w:rsidRDefault="00025025" w:rsidP="009C2F63">
            <w:pPr>
              <w:tabs>
                <w:tab w:val="left" w:pos="284"/>
              </w:tabs>
              <w:spacing w:before="0" w:line="240" w:lineRule="auto"/>
              <w:jc w:val="left"/>
              <w:rPr>
                <w:rFonts w:ascii="Calibri" w:eastAsia="Times New Roman" w:hAnsi="Calibri" w:cs="Calibri"/>
                <w:sz w:val="24"/>
                <w:szCs w:val="24"/>
                <w:lang w:eastAsia="fr-FR"/>
              </w:rPr>
            </w:pPr>
            <w:r w:rsidRPr="001B59A4">
              <w:rPr>
                <w:rFonts w:ascii="Calibri" w:eastAsia="Times New Roman" w:hAnsi="Calibri" w:cs="Calibri"/>
                <w:sz w:val="24"/>
                <w:szCs w:val="24"/>
                <w:lang w:eastAsia="fr-FR"/>
              </w:rPr>
              <w:t>Plan de afaceri</w:t>
            </w:r>
          </w:p>
          <w:p w:rsidR="00025025" w:rsidRPr="001B59A4" w:rsidRDefault="00025025" w:rsidP="009C2F63">
            <w:pPr>
              <w:tabs>
                <w:tab w:val="left" w:pos="284"/>
              </w:tabs>
              <w:spacing w:before="0" w:line="240" w:lineRule="auto"/>
              <w:jc w:val="left"/>
              <w:rPr>
                <w:rFonts w:ascii="Calibri" w:eastAsia="Times New Roman" w:hAnsi="Calibri" w:cs="Calibri"/>
                <w:sz w:val="24"/>
                <w:szCs w:val="24"/>
                <w:lang w:eastAsia="fr-FR"/>
              </w:rPr>
            </w:pPr>
            <w:r w:rsidRPr="001B59A4">
              <w:rPr>
                <w:rFonts w:ascii="Calibri" w:eastAsia="Times New Roman" w:hAnsi="Calibri" w:cs="Calibri"/>
                <w:sz w:val="24"/>
                <w:szCs w:val="24"/>
                <w:lang w:eastAsia="fr-FR"/>
              </w:rPr>
              <w:t>Doc. 5b)</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Cs/>
                <w:noProof/>
                <w:sz w:val="24"/>
                <w:szCs w:val="24"/>
                <w:lang w:eastAsia="fr-FR"/>
              </w:rPr>
            </w:pPr>
            <w:r w:rsidRPr="001B59A4">
              <w:rPr>
                <w:rFonts w:eastAsia="Times New Roman" w:cs="Calibri"/>
                <w:bCs/>
                <w:noProof/>
                <w:sz w:val="24"/>
                <w:szCs w:val="24"/>
                <w:lang w:eastAsia="fr-FR"/>
              </w:rPr>
              <w:t>Anexa 7 – Anexa aferenta Subprogramului Tematic Pomicol</w:t>
            </w:r>
            <w:r w:rsidRPr="001B59A4">
              <w:rPr>
                <w:rFonts w:eastAsia="Times New Roman" w:cs="Calibri"/>
                <w:bCs/>
                <w:sz w:val="24"/>
                <w:szCs w:val="24"/>
              </w:rPr>
              <w:t xml:space="preserve"> (nu se aplică în cazul investițiilor destinate </w:t>
            </w:r>
            <w:proofErr w:type="spellStart"/>
            <w:r w:rsidRPr="001B59A4">
              <w:rPr>
                <w:rFonts w:eastAsia="Times New Roman" w:cs="Calibri"/>
                <w:bCs/>
                <w:sz w:val="24"/>
                <w:szCs w:val="24"/>
              </w:rPr>
              <w:t>culturiilor</w:t>
            </w:r>
            <w:proofErr w:type="spellEnd"/>
            <w:r w:rsidRPr="001B59A4">
              <w:rPr>
                <w:rFonts w:eastAsia="Times New Roman" w:cs="Calibri"/>
                <w:bCs/>
                <w:sz w:val="24"/>
                <w:szCs w:val="24"/>
              </w:rPr>
              <w:t xml:space="preserve"> în spații protejate și pepiniere, acestea putând fi realizate pe întreg teritoriul național)</w:t>
            </w:r>
          </w:p>
        </w:tc>
        <w:tc>
          <w:tcPr>
            <w:tcW w:w="5011" w:type="dxa"/>
          </w:tcPr>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 xml:space="preserve">Doc.1. Expertul verifică planul de afaceri dacă solicitantul precizează că investițiile vor fi realizate în localitățile prevăzute în Anexa 7 aferentă </w:t>
            </w:r>
            <w:proofErr w:type="spellStart"/>
            <w:r w:rsidRPr="001B59A4">
              <w:rPr>
                <w:rFonts w:eastAsia="Times New Roman" w:cs="Calibri"/>
                <w:bCs/>
                <w:sz w:val="24"/>
                <w:szCs w:val="24"/>
              </w:rPr>
              <w:t>Subprogamului</w:t>
            </w:r>
            <w:proofErr w:type="spellEnd"/>
            <w:r w:rsidRPr="001B59A4">
              <w:rPr>
                <w:rFonts w:eastAsia="Times New Roman" w:cs="Calibri"/>
                <w:bCs/>
                <w:sz w:val="24"/>
                <w:szCs w:val="24"/>
              </w:rPr>
              <w:t xml:space="preserve"> Tematic Pomicol din cadrul național legislativ de implementare, cu </w:t>
            </w:r>
            <w:proofErr w:type="spellStart"/>
            <w:r w:rsidRPr="001B59A4">
              <w:rPr>
                <w:rFonts w:eastAsia="Times New Roman" w:cs="Calibri"/>
                <w:bCs/>
                <w:sz w:val="24"/>
                <w:szCs w:val="24"/>
              </w:rPr>
              <w:t>exceptia</w:t>
            </w:r>
            <w:proofErr w:type="spellEnd"/>
            <w:r w:rsidRPr="001B59A4">
              <w:rPr>
                <w:rFonts w:eastAsia="Times New Roman" w:cs="Calibri"/>
                <w:bCs/>
                <w:sz w:val="24"/>
                <w:szCs w:val="24"/>
              </w:rPr>
              <w:t xml:space="preserve"> culturilor de </w:t>
            </w:r>
            <w:proofErr w:type="spellStart"/>
            <w:r w:rsidRPr="001B59A4">
              <w:rPr>
                <w:rFonts w:eastAsia="Times New Roman" w:cs="Calibri"/>
                <w:bCs/>
                <w:sz w:val="24"/>
                <w:szCs w:val="24"/>
              </w:rPr>
              <w:t>capșuni</w:t>
            </w:r>
            <w:proofErr w:type="spellEnd"/>
            <w:r w:rsidRPr="001B59A4">
              <w:rPr>
                <w:rFonts w:eastAsia="Times New Roman" w:cs="Calibri"/>
                <w:bCs/>
                <w:sz w:val="24"/>
                <w:szCs w:val="24"/>
              </w:rPr>
              <w:t xml:space="preserve"> în sere și solarii și pepiniere și respectă zonarea speciilor din anexă pentru cel puțin o specie pomicolă pentru care grupul a primit recunoaștere.</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 xml:space="preserve">Cel puțin un membru trebuie să dețină plantații pomicole (se verifică în baza de date APIA) pentru care grupul a primit recunoaștere (Expertul verifică pe </w:t>
            </w:r>
            <w:proofErr w:type="spellStart"/>
            <w:r w:rsidRPr="001B59A4">
              <w:rPr>
                <w:rFonts w:eastAsia="Times New Roman" w:cs="Calibri"/>
                <w:bCs/>
                <w:sz w:val="24"/>
                <w:szCs w:val="24"/>
              </w:rPr>
              <w:t>www.madr.ro</w:t>
            </w:r>
            <w:proofErr w:type="spellEnd"/>
            <w:r w:rsidRPr="001B59A4">
              <w:rPr>
                <w:rFonts w:eastAsia="Times New Roman" w:cs="Calibri"/>
                <w:bCs/>
                <w:sz w:val="24"/>
                <w:szCs w:val="24"/>
              </w:rPr>
              <w:t xml:space="preserve">, în secţiunea Dezvoltare Rurala&gt;&gt;Grupurile de </w:t>
            </w:r>
            <w:proofErr w:type="spellStart"/>
            <w:r w:rsidRPr="001B59A4">
              <w:rPr>
                <w:rFonts w:eastAsia="Times New Roman" w:cs="Calibri"/>
                <w:bCs/>
                <w:sz w:val="24"/>
                <w:szCs w:val="24"/>
              </w:rPr>
              <w:t>producatori</w:t>
            </w:r>
            <w:proofErr w:type="spellEnd"/>
            <w:r w:rsidRPr="001B59A4">
              <w:rPr>
                <w:rFonts w:eastAsia="Times New Roman" w:cs="Calibri"/>
                <w:bCs/>
                <w:sz w:val="24"/>
                <w:szCs w:val="24"/>
              </w:rPr>
              <w:t xml:space="preserve"> recunoscute specia/speciile/produsele pentru care a primit recunoaștere </w:t>
            </w:r>
            <w:r>
              <w:rPr>
                <w:rFonts w:eastAsia="Times New Roman" w:cs="Calibri"/>
                <w:bCs/>
                <w:sz w:val="24"/>
                <w:szCs w:val="24"/>
              </w:rPr>
              <w:t>GP/OP</w:t>
            </w:r>
            <w:r w:rsidRPr="001B59A4">
              <w:rPr>
                <w:rFonts w:eastAsia="Times New Roman" w:cs="Calibri"/>
                <w:bCs/>
                <w:sz w:val="24"/>
                <w:szCs w:val="24"/>
              </w:rPr>
              <w:t xml:space="preserve">) într-o UAT cu o notă de </w:t>
            </w:r>
            <w:proofErr w:type="spellStart"/>
            <w:r w:rsidRPr="001B59A4">
              <w:rPr>
                <w:rFonts w:eastAsia="Times New Roman" w:cs="Calibri"/>
                <w:bCs/>
                <w:sz w:val="24"/>
                <w:szCs w:val="24"/>
              </w:rPr>
              <w:t>favorabilitate</w:t>
            </w:r>
            <w:proofErr w:type="spellEnd"/>
            <w:r w:rsidRPr="001B59A4">
              <w:rPr>
                <w:rFonts w:eastAsia="Times New Roman" w:cs="Calibri"/>
                <w:bCs/>
                <w:sz w:val="24"/>
                <w:szCs w:val="24"/>
              </w:rPr>
              <w:t xml:space="preserve"> ≥2.00, conform metodologiei din anexa 7, exceptând cultura de </w:t>
            </w:r>
            <w:proofErr w:type="spellStart"/>
            <w:r w:rsidRPr="001B59A4">
              <w:rPr>
                <w:rFonts w:eastAsia="Times New Roman" w:cs="Calibri"/>
                <w:bCs/>
                <w:sz w:val="24"/>
                <w:szCs w:val="24"/>
              </w:rPr>
              <w:t>capșuni</w:t>
            </w:r>
            <w:proofErr w:type="spellEnd"/>
            <w:r w:rsidRPr="001B59A4">
              <w:rPr>
                <w:rFonts w:eastAsia="Times New Roman" w:cs="Calibri"/>
                <w:bCs/>
                <w:sz w:val="24"/>
                <w:szCs w:val="24"/>
              </w:rPr>
              <w:t xml:space="preserve"> în sere și solarii și pepiniere. </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 xml:space="preserve">În cazul </w:t>
            </w:r>
            <w:r>
              <w:rPr>
                <w:rFonts w:eastAsia="Times New Roman" w:cs="Calibri"/>
                <w:bCs/>
                <w:sz w:val="24"/>
                <w:szCs w:val="24"/>
              </w:rPr>
              <w:t>GP/OP</w:t>
            </w:r>
            <w:r w:rsidRPr="001B59A4">
              <w:rPr>
                <w:rFonts w:eastAsia="Times New Roman" w:cs="Calibri"/>
                <w:bCs/>
                <w:sz w:val="24"/>
                <w:szCs w:val="24"/>
              </w:rPr>
              <w:t xml:space="preserve"> care au în componență membri care dețin culturi în sere și solarii, inclusiv tunele joase și </w:t>
            </w:r>
            <w:proofErr w:type="spellStart"/>
            <w:r w:rsidRPr="001B59A4">
              <w:rPr>
                <w:rFonts w:eastAsia="Times New Roman" w:cs="Calibri"/>
                <w:bCs/>
                <w:sz w:val="24"/>
                <w:szCs w:val="24"/>
              </w:rPr>
              <w:t>macrotunele</w:t>
            </w:r>
            <w:proofErr w:type="spellEnd"/>
            <w:r w:rsidRPr="001B59A4">
              <w:rPr>
                <w:rFonts w:eastAsia="Times New Roman" w:cs="Calibri"/>
                <w:bCs/>
                <w:sz w:val="24"/>
                <w:szCs w:val="24"/>
              </w:rPr>
              <w:t xml:space="preserve"> și/sau pepiniere și grupul a </w:t>
            </w:r>
            <w:r w:rsidRPr="001B59A4">
              <w:rPr>
                <w:rFonts w:eastAsia="Times New Roman" w:cs="Calibri"/>
                <w:bCs/>
                <w:sz w:val="24"/>
                <w:szCs w:val="24"/>
              </w:rPr>
              <w:lastRenderedPageBreak/>
              <w:t xml:space="preserve">primit recunoaștere pentru acestea (Expertul verifică pe </w:t>
            </w:r>
            <w:proofErr w:type="spellStart"/>
            <w:r w:rsidRPr="001B59A4">
              <w:rPr>
                <w:rFonts w:eastAsia="Times New Roman" w:cs="Calibri"/>
                <w:bCs/>
                <w:sz w:val="24"/>
                <w:szCs w:val="24"/>
              </w:rPr>
              <w:t>www.madr.ro</w:t>
            </w:r>
            <w:proofErr w:type="spellEnd"/>
            <w:r w:rsidRPr="001B59A4">
              <w:rPr>
                <w:rFonts w:eastAsia="Times New Roman" w:cs="Calibri"/>
                <w:bCs/>
                <w:sz w:val="24"/>
                <w:szCs w:val="24"/>
              </w:rPr>
              <w:t xml:space="preserve">, în secţiunea Dezvoltare Rurala&gt;&gt;Grupurile de </w:t>
            </w:r>
            <w:proofErr w:type="spellStart"/>
            <w:r w:rsidRPr="001B59A4">
              <w:rPr>
                <w:rFonts w:eastAsia="Times New Roman" w:cs="Calibri"/>
                <w:bCs/>
                <w:sz w:val="24"/>
                <w:szCs w:val="24"/>
              </w:rPr>
              <w:t>producatori</w:t>
            </w:r>
            <w:proofErr w:type="spellEnd"/>
            <w:r w:rsidRPr="001B59A4">
              <w:rPr>
                <w:rFonts w:eastAsia="Times New Roman" w:cs="Calibri"/>
                <w:bCs/>
                <w:sz w:val="24"/>
                <w:szCs w:val="24"/>
              </w:rPr>
              <w:t xml:space="preserve"> recunoscute specia/speciile/produsele pentru care a primit recunoaștere </w:t>
            </w:r>
            <w:r>
              <w:rPr>
                <w:rFonts w:eastAsia="Times New Roman" w:cs="Calibri"/>
                <w:bCs/>
                <w:sz w:val="24"/>
                <w:szCs w:val="24"/>
              </w:rPr>
              <w:t>GP/OP</w:t>
            </w:r>
            <w:r w:rsidRPr="001B59A4">
              <w:rPr>
                <w:rFonts w:eastAsia="Times New Roman" w:cs="Calibri"/>
                <w:bCs/>
                <w:sz w:val="24"/>
                <w:szCs w:val="24"/>
              </w:rPr>
              <w:t xml:space="preserve">), nu se mai face verificarea în </w:t>
            </w:r>
            <w:r>
              <w:rPr>
                <w:rFonts w:eastAsia="Times New Roman" w:cs="Calibri"/>
                <w:bCs/>
                <w:sz w:val="24"/>
                <w:szCs w:val="24"/>
              </w:rPr>
              <w:t>anexa 7</w:t>
            </w:r>
            <w:r w:rsidRPr="001B59A4">
              <w:rPr>
                <w:rFonts w:eastAsia="Times New Roman" w:cs="Calibri"/>
                <w:bCs/>
                <w:sz w:val="24"/>
                <w:szCs w:val="24"/>
              </w:rPr>
              <w:t>, condiția fiind considerată îndeplinită.</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Expertul va printa rezultatele de pe site-urile menționate anterior pentru a proba verificarea realizată.</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În cazul în care expertul nu găsește informațiile pe site MADR, le va solicita, prin adresă oficială către Direcția de specialitate din cadrul MADR (în prezent Direcția Generală Politici Agricole și Industrie Alimentară).</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În lipsa unor informații clare, expertul solicită informații suplimentare.</w:t>
            </w:r>
          </w:p>
          <w:p w:rsidR="00025025" w:rsidRPr="001B59A4" w:rsidRDefault="00025025" w:rsidP="009C2F63">
            <w:pPr>
              <w:widowControl w:val="0"/>
              <w:tabs>
                <w:tab w:val="left" w:pos="720"/>
                <w:tab w:val="left" w:pos="8820"/>
              </w:tabs>
              <w:autoSpaceDE w:val="0"/>
              <w:autoSpaceDN w:val="0"/>
              <w:adjustRightInd w:val="0"/>
              <w:spacing w:before="0"/>
              <w:textAlignment w:val="baseline"/>
              <w:rPr>
                <w:rFonts w:eastAsia="Times New Roman" w:cs="Calibri"/>
                <w:bCs/>
                <w:sz w:val="24"/>
                <w:szCs w:val="24"/>
              </w:rPr>
            </w:pPr>
            <w:r w:rsidRPr="001B59A4">
              <w:rPr>
                <w:rFonts w:eastAsia="Times New Roman" w:cs="Calibri"/>
                <w:bCs/>
                <w:sz w:val="24"/>
                <w:szCs w:val="24"/>
              </w:rPr>
              <w:t xml:space="preserve">În cazul în care solicitantul nu răspunde la solicitare, Cererea de finanțare va fi declarată </w:t>
            </w:r>
            <w:bookmarkStart w:id="8" w:name="_GoBack"/>
            <w:bookmarkEnd w:id="8"/>
            <w:r w:rsidRPr="00025025">
              <w:rPr>
                <w:rFonts w:eastAsia="Times New Roman" w:cs="Calibri"/>
                <w:bCs/>
                <w:sz w:val="24"/>
                <w:szCs w:val="24"/>
                <w:highlight w:val="yellow"/>
              </w:rPr>
              <w:t>neeligibilă. Expertul va motiva detaliat decizia la rubrica Observații.</w:t>
            </w:r>
          </w:p>
        </w:tc>
      </w:tr>
    </w:tbl>
    <w:p w:rsidR="007E00E1" w:rsidRDefault="007E00E1" w:rsidP="00F65CF8">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025025" w:rsidRPr="005F0121" w:rsidRDefault="007E00E1" w:rsidP="00025025">
      <w:pPr>
        <w:spacing w:after="240"/>
        <w:rPr>
          <w:b/>
          <w:sz w:val="24"/>
          <w:szCs w:val="24"/>
        </w:rPr>
      </w:pPr>
      <w:r>
        <w:rPr>
          <w:rFonts w:cs="Calibri"/>
          <w:b/>
          <w:sz w:val="24"/>
          <w:szCs w:val="24"/>
          <w:lang w:eastAsia="ro-RO"/>
        </w:rPr>
        <w:t>EG</w:t>
      </w:r>
      <w:r>
        <w:rPr>
          <w:rFonts w:cs="Calibri"/>
          <w:b/>
          <w:sz w:val="24"/>
          <w:szCs w:val="24"/>
          <w:lang w:eastAsia="ro-RO"/>
        </w:rPr>
        <w:t>10</w:t>
      </w:r>
      <w:r w:rsidRPr="001B59A4">
        <w:rPr>
          <w:rFonts w:cs="Calibri"/>
          <w:b/>
          <w:sz w:val="24"/>
          <w:szCs w:val="24"/>
          <w:lang w:eastAsia="ro-RO"/>
        </w:rPr>
        <w:t>:</w:t>
      </w:r>
      <w:r w:rsidR="00025025" w:rsidRPr="00025025">
        <w:rPr>
          <w:b/>
          <w:sz w:val="24"/>
          <w:szCs w:val="24"/>
        </w:rPr>
        <w:t xml:space="preserve"> </w:t>
      </w:r>
      <w:r w:rsidR="00025025" w:rsidRPr="005F0121">
        <w:rPr>
          <w:b/>
          <w:sz w:val="24"/>
          <w:szCs w:val="24"/>
        </w:rPr>
        <w:t xml:space="preserve">Solicitantul are sediul social/punct de lucru pe raza teritoriului GAL VGB. Investiţia să se </w:t>
      </w:r>
      <w:proofErr w:type="spellStart"/>
      <w:r w:rsidR="00025025" w:rsidRPr="005F0121">
        <w:rPr>
          <w:b/>
          <w:sz w:val="24"/>
          <w:szCs w:val="24"/>
        </w:rPr>
        <w:t>relizeze</w:t>
      </w:r>
      <w:proofErr w:type="spellEnd"/>
      <w:r w:rsidR="00025025" w:rsidRPr="005F0121">
        <w:rPr>
          <w:b/>
          <w:sz w:val="24"/>
          <w:szCs w:val="24"/>
        </w:rPr>
        <w:t xml:space="preserve"> pe teritoriul acoperit de GAL </w:t>
      </w:r>
    </w:p>
    <w:p w:rsidR="00025025" w:rsidRPr="001B59A4" w:rsidRDefault="00025025" w:rsidP="00025025">
      <w:pPr>
        <w:widowControl w:val="0"/>
        <w:tabs>
          <w:tab w:val="left" w:pos="360"/>
        </w:tabs>
        <w:adjustRightInd w:val="0"/>
        <w:spacing w:before="0"/>
        <w:ind w:right="216"/>
        <w:textAlignment w:val="baseline"/>
        <w:rPr>
          <w:b/>
          <w:sz w:val="24"/>
          <w:szCs w:val="24"/>
        </w:rPr>
      </w:pPr>
      <w:r w:rsidRPr="00324EA0">
        <w:rPr>
          <w:sz w:val="24"/>
          <w:szCs w:val="24"/>
        </w:rPr>
        <w:t>Îndeplinirea acestui criteriu se va demonstra in baza planului de afaceri,  toate cheltuielile aferente implementării proiectului să fie efectuate în teritoriul GAL.</w:t>
      </w: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0"/>
        <w:gridCol w:w="5011"/>
      </w:tblGrid>
      <w:tr w:rsidR="00025025" w:rsidRPr="001B59A4" w:rsidTr="009C2F63">
        <w:tc>
          <w:tcPr>
            <w:tcW w:w="4300"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r w:rsidRPr="001B59A4">
              <w:rPr>
                <w:rFonts w:eastAsia="Times New Roman" w:cs="Calibri"/>
                <w:b/>
                <w:bCs/>
                <w:sz w:val="24"/>
                <w:szCs w:val="24"/>
              </w:rPr>
              <w:t xml:space="preserve">DOCUMENTE NECESARE  VERIFICARII </w:t>
            </w:r>
          </w:p>
        </w:tc>
        <w:tc>
          <w:tcPr>
            <w:tcW w:w="5011" w:type="dxa"/>
            <w:shd w:val="clear" w:color="auto" w:fill="C0C0C0"/>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
                <w:bCs/>
                <w:sz w:val="24"/>
                <w:szCs w:val="24"/>
              </w:rPr>
            </w:pPr>
            <w:r w:rsidRPr="001B59A4">
              <w:rPr>
                <w:rFonts w:eastAsia="Times New Roman" w:cs="Calibri"/>
                <w:b/>
                <w:bCs/>
                <w:sz w:val="24"/>
                <w:szCs w:val="24"/>
              </w:rPr>
              <w:t>PUNCTE DE VERIFICAT ÎN DOCUMENTE</w:t>
            </w:r>
          </w:p>
        </w:tc>
      </w:tr>
      <w:tr w:rsidR="00025025" w:rsidRPr="001B59A4" w:rsidTr="009C2F63">
        <w:trPr>
          <w:trHeight w:val="911"/>
        </w:trPr>
        <w:tc>
          <w:tcPr>
            <w:tcW w:w="4300" w:type="dxa"/>
          </w:tcPr>
          <w:p w:rsidR="00025025" w:rsidRPr="001B59A4" w:rsidRDefault="00025025" w:rsidP="009C2F63">
            <w:pPr>
              <w:widowControl w:val="0"/>
              <w:tabs>
                <w:tab w:val="left" w:pos="360"/>
              </w:tabs>
              <w:adjustRightInd w:val="0"/>
              <w:spacing w:before="0"/>
              <w:ind w:right="216"/>
              <w:textAlignment w:val="baseline"/>
              <w:rPr>
                <w:rFonts w:eastAsia="Times New Roman" w:cs="Times New Roman"/>
                <w:sz w:val="24"/>
                <w:szCs w:val="24"/>
              </w:rPr>
            </w:pPr>
            <w:r w:rsidRPr="001B59A4">
              <w:rPr>
                <w:rFonts w:eastAsia="Times New Roman" w:cs="Times New Roman"/>
                <w:sz w:val="24"/>
                <w:szCs w:val="24"/>
              </w:rPr>
              <w:t>Documente Verificate</w:t>
            </w:r>
          </w:p>
          <w:p w:rsidR="00025025" w:rsidRPr="001B59A4" w:rsidRDefault="00025025" w:rsidP="009C2F63">
            <w:pPr>
              <w:widowControl w:val="0"/>
              <w:tabs>
                <w:tab w:val="left" w:pos="360"/>
              </w:tabs>
              <w:adjustRightInd w:val="0"/>
              <w:spacing w:before="0"/>
              <w:ind w:right="216"/>
              <w:textAlignment w:val="baseline"/>
              <w:rPr>
                <w:rFonts w:eastAsia="Times New Roman" w:cs="Times New Roman"/>
                <w:sz w:val="24"/>
                <w:szCs w:val="24"/>
              </w:rPr>
            </w:pPr>
            <w:r w:rsidRPr="001B59A4">
              <w:rPr>
                <w:rFonts w:eastAsia="Times New Roman" w:cs="Times New Roman"/>
                <w:sz w:val="24"/>
                <w:szCs w:val="24"/>
              </w:rPr>
              <w:t>Plan de afaceri</w:t>
            </w:r>
          </w:p>
          <w:p w:rsidR="00025025" w:rsidRPr="001B59A4" w:rsidRDefault="00025025" w:rsidP="009C2F63">
            <w:pPr>
              <w:widowControl w:val="0"/>
              <w:tabs>
                <w:tab w:val="left" w:pos="360"/>
              </w:tabs>
              <w:adjustRightInd w:val="0"/>
              <w:spacing w:before="0"/>
              <w:ind w:right="216"/>
              <w:textAlignment w:val="baseline"/>
              <w:rPr>
                <w:rFonts w:eastAsia="Times New Roman" w:cs="Times New Roman"/>
                <w:sz w:val="24"/>
                <w:szCs w:val="24"/>
              </w:rPr>
            </w:pPr>
            <w:r w:rsidRPr="001B59A4">
              <w:rPr>
                <w:rFonts w:eastAsia="Times New Roman" w:cs="Times New Roman"/>
                <w:sz w:val="24"/>
                <w:szCs w:val="24"/>
              </w:rPr>
              <w:t>Cererea de finanțare</w:t>
            </w:r>
          </w:p>
          <w:p w:rsidR="00025025" w:rsidRPr="001B59A4" w:rsidRDefault="00025025" w:rsidP="009C2F63">
            <w:pPr>
              <w:widowControl w:val="0"/>
              <w:tabs>
                <w:tab w:val="left" w:pos="360"/>
              </w:tabs>
              <w:adjustRightInd w:val="0"/>
              <w:spacing w:before="0"/>
              <w:ind w:right="216"/>
              <w:textAlignment w:val="baseline"/>
              <w:rPr>
                <w:rFonts w:eastAsia="Times New Roman" w:cs="Times New Roman"/>
                <w:sz w:val="24"/>
                <w:szCs w:val="24"/>
              </w:rPr>
            </w:pPr>
            <w:r w:rsidRPr="001B59A4">
              <w:rPr>
                <w:rFonts w:eastAsia="Times New Roman" w:cs="Times New Roman"/>
                <w:sz w:val="24"/>
                <w:szCs w:val="24"/>
              </w:rPr>
              <w:t>Doc. 1.a. sau Doc. 1.b.</w:t>
            </w:r>
          </w:p>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Cs/>
                <w:sz w:val="24"/>
                <w:szCs w:val="24"/>
              </w:rPr>
            </w:pPr>
            <w:r w:rsidRPr="001B59A4">
              <w:rPr>
                <w:rFonts w:eastAsia="Times New Roman" w:cs="Calibri"/>
                <w:bCs/>
                <w:sz w:val="24"/>
                <w:szCs w:val="24"/>
              </w:rPr>
              <w:t xml:space="preserve"> </w:t>
            </w:r>
          </w:p>
        </w:tc>
        <w:tc>
          <w:tcPr>
            <w:tcW w:w="5011" w:type="dxa"/>
          </w:tcPr>
          <w:p w:rsidR="00025025" w:rsidRPr="001B59A4" w:rsidRDefault="00025025" w:rsidP="009C2F63">
            <w:pPr>
              <w:widowControl w:val="0"/>
              <w:tabs>
                <w:tab w:val="left" w:pos="720"/>
                <w:tab w:val="left" w:pos="8820"/>
              </w:tabs>
              <w:autoSpaceDE w:val="0"/>
              <w:autoSpaceDN w:val="0"/>
              <w:adjustRightInd w:val="0"/>
              <w:spacing w:before="86"/>
              <w:textAlignment w:val="baseline"/>
              <w:rPr>
                <w:rFonts w:eastAsia="Times New Roman" w:cs="Calibri"/>
                <w:bCs/>
                <w:sz w:val="24"/>
                <w:szCs w:val="24"/>
              </w:rPr>
            </w:pPr>
            <w:r w:rsidRPr="001B59A4">
              <w:rPr>
                <w:rFonts w:eastAsia="Times New Roman" w:cs="Calibri"/>
                <w:bCs/>
                <w:sz w:val="24"/>
                <w:szCs w:val="24"/>
              </w:rPr>
              <w:t>Serviciul online RECOM</w:t>
            </w:r>
            <w:r w:rsidRPr="001B59A4">
              <w:rPr>
                <w:rFonts w:eastAsia="Times New Roman" w:cs="Calibri"/>
                <w:b/>
                <w:bCs/>
                <w:sz w:val="24"/>
                <w:szCs w:val="24"/>
              </w:rPr>
              <w:t xml:space="preserve"> </w:t>
            </w:r>
            <w:r w:rsidRPr="001B59A4">
              <w:rPr>
                <w:rFonts w:eastAsia="Times New Roman" w:cs="Calibri"/>
                <w:bCs/>
                <w:sz w:val="24"/>
                <w:szCs w:val="24"/>
              </w:rPr>
              <w:t>- Se verifica, prin serviciul online RECOM, daca sediul social şi punctul/punctele de lucru existente, inclusiv locația unde se va desfășura activitatea pentru care se solicită finanțare</w:t>
            </w:r>
            <w:r w:rsidRPr="001B59A4" w:rsidDel="00AA1C4A">
              <w:rPr>
                <w:rFonts w:eastAsia="Times New Roman" w:cs="Calibri"/>
                <w:bCs/>
                <w:sz w:val="24"/>
                <w:szCs w:val="24"/>
              </w:rPr>
              <w:t xml:space="preserve"> </w:t>
            </w:r>
            <w:r w:rsidRPr="001B59A4">
              <w:rPr>
                <w:rFonts w:eastAsia="Times New Roman" w:cs="Calibri"/>
                <w:bCs/>
                <w:sz w:val="24"/>
                <w:szCs w:val="24"/>
              </w:rPr>
              <w:t>propuse prin proiect conform Cererii de Finanțare, sunt localizate în teritoriul acoperit de GAL „</w:t>
            </w:r>
            <w:r>
              <w:rPr>
                <w:rFonts w:eastAsia="Times New Roman" w:cs="Calibri"/>
                <w:bCs/>
                <w:sz w:val="24"/>
                <w:szCs w:val="24"/>
              </w:rPr>
              <w:t>VGB</w:t>
            </w:r>
            <w:r w:rsidRPr="001B59A4">
              <w:rPr>
                <w:rFonts w:eastAsia="Times New Roman" w:cs="Calibri"/>
                <w:bCs/>
                <w:sz w:val="24"/>
                <w:szCs w:val="24"/>
              </w:rPr>
              <w:t xml:space="preserve">” şi sunt în concordanță cu </w:t>
            </w:r>
            <w:proofErr w:type="spellStart"/>
            <w:r w:rsidRPr="001B59A4">
              <w:rPr>
                <w:rFonts w:eastAsia="Times New Roman" w:cs="Calibri"/>
                <w:bCs/>
                <w:sz w:val="24"/>
                <w:szCs w:val="24"/>
              </w:rPr>
              <w:t>informatiile</w:t>
            </w:r>
            <w:proofErr w:type="spellEnd"/>
            <w:r w:rsidRPr="001B59A4">
              <w:rPr>
                <w:rFonts w:eastAsia="Times New Roman" w:cs="Calibri"/>
                <w:bCs/>
                <w:sz w:val="24"/>
                <w:szCs w:val="24"/>
              </w:rPr>
              <w:t xml:space="preserve"> prezentate in Planul </w:t>
            </w:r>
            <w:r w:rsidRPr="001B59A4">
              <w:rPr>
                <w:rFonts w:eastAsia="Times New Roman" w:cs="Calibri"/>
                <w:bCs/>
                <w:sz w:val="24"/>
                <w:szCs w:val="24"/>
              </w:rPr>
              <w:lastRenderedPageBreak/>
              <w:t>de Afaceri.</w:t>
            </w:r>
          </w:p>
        </w:tc>
      </w:tr>
    </w:tbl>
    <w:p w:rsidR="00025025" w:rsidRPr="001B59A4" w:rsidRDefault="00025025" w:rsidP="00025025">
      <w:pPr>
        <w:widowControl w:val="0"/>
        <w:tabs>
          <w:tab w:val="left" w:pos="720"/>
          <w:tab w:val="left" w:pos="8820"/>
        </w:tabs>
        <w:autoSpaceDE w:val="0"/>
        <w:autoSpaceDN w:val="0"/>
        <w:adjustRightInd w:val="0"/>
        <w:spacing w:before="86"/>
        <w:textAlignment w:val="baseline"/>
        <w:rPr>
          <w:rFonts w:eastAsia="Times New Roman" w:cs="Calibri"/>
          <w:bCs/>
          <w:sz w:val="24"/>
          <w:szCs w:val="24"/>
        </w:rPr>
      </w:pPr>
      <w:r w:rsidRPr="001B59A4">
        <w:rPr>
          <w:rFonts w:eastAsia="Times New Roman" w:cs="Calibri"/>
          <w:bCs/>
          <w:sz w:val="24"/>
          <w:szCs w:val="24"/>
        </w:rPr>
        <w:lastRenderedPageBreak/>
        <w:t xml:space="preserve">Daca in urma </w:t>
      </w:r>
      <w:proofErr w:type="spellStart"/>
      <w:r w:rsidRPr="001B59A4">
        <w:rPr>
          <w:rFonts w:eastAsia="Times New Roman" w:cs="Calibri"/>
          <w:bCs/>
          <w:sz w:val="24"/>
          <w:szCs w:val="24"/>
        </w:rPr>
        <w:t>verificarii</w:t>
      </w:r>
      <w:proofErr w:type="spellEnd"/>
      <w:r w:rsidRPr="001B59A4">
        <w:rPr>
          <w:rFonts w:eastAsia="Times New Roman" w:cs="Calibri"/>
          <w:bCs/>
          <w:sz w:val="24"/>
          <w:szCs w:val="24"/>
        </w:rPr>
        <w:t xml:space="preserve"> documentelor se constata respectarea </w:t>
      </w:r>
      <w:proofErr w:type="spellStart"/>
      <w:r w:rsidRPr="001B59A4">
        <w:rPr>
          <w:rFonts w:eastAsia="Times New Roman" w:cs="Calibri"/>
          <w:bCs/>
          <w:sz w:val="24"/>
          <w:szCs w:val="24"/>
        </w:rPr>
        <w:t>conditiilor</w:t>
      </w:r>
      <w:proofErr w:type="spellEnd"/>
      <w:r w:rsidRPr="001B59A4">
        <w:rPr>
          <w:rFonts w:eastAsia="Times New Roman" w:cs="Calibri"/>
          <w:bCs/>
          <w:sz w:val="24"/>
          <w:szCs w:val="24"/>
        </w:rPr>
        <w:t xml:space="preserve"> impuse, expertul </w:t>
      </w:r>
      <w:proofErr w:type="spellStart"/>
      <w:r w:rsidRPr="001B59A4">
        <w:rPr>
          <w:rFonts w:eastAsia="Times New Roman" w:cs="Calibri"/>
          <w:bCs/>
          <w:sz w:val="24"/>
          <w:szCs w:val="24"/>
        </w:rPr>
        <w:t>bifeaza</w:t>
      </w:r>
      <w:proofErr w:type="spellEnd"/>
      <w:r w:rsidRPr="001B59A4">
        <w:rPr>
          <w:rFonts w:eastAsia="Times New Roman" w:cs="Calibri"/>
          <w:bCs/>
          <w:sz w:val="24"/>
          <w:szCs w:val="24"/>
        </w:rPr>
        <w:t xml:space="preserve"> DA. In caz contrar expertul </w:t>
      </w:r>
      <w:proofErr w:type="spellStart"/>
      <w:r w:rsidRPr="001B59A4">
        <w:rPr>
          <w:rFonts w:eastAsia="Times New Roman" w:cs="Calibri"/>
          <w:bCs/>
          <w:sz w:val="24"/>
          <w:szCs w:val="24"/>
        </w:rPr>
        <w:t>bifeaza</w:t>
      </w:r>
      <w:proofErr w:type="spellEnd"/>
      <w:r w:rsidRPr="001B59A4">
        <w:rPr>
          <w:rFonts w:eastAsia="Times New Roman" w:cs="Calibri"/>
          <w:bCs/>
          <w:sz w:val="24"/>
          <w:szCs w:val="24"/>
        </w:rPr>
        <w:t xml:space="preserve"> NU, </w:t>
      </w:r>
      <w:proofErr w:type="spellStart"/>
      <w:r w:rsidRPr="001B59A4">
        <w:rPr>
          <w:rFonts w:eastAsia="Times New Roman" w:cs="Calibri"/>
          <w:bCs/>
          <w:sz w:val="24"/>
          <w:szCs w:val="24"/>
        </w:rPr>
        <w:t>motiveaza</w:t>
      </w:r>
      <w:proofErr w:type="spellEnd"/>
      <w:r w:rsidRPr="001B59A4">
        <w:rPr>
          <w:rFonts w:eastAsia="Times New Roman" w:cs="Calibri"/>
          <w:bCs/>
          <w:sz w:val="24"/>
          <w:szCs w:val="24"/>
        </w:rPr>
        <w:t xml:space="preserve"> </w:t>
      </w:r>
      <w:proofErr w:type="spellStart"/>
      <w:r w:rsidRPr="001B59A4">
        <w:rPr>
          <w:rFonts w:eastAsia="Times New Roman" w:cs="Calibri"/>
          <w:bCs/>
          <w:sz w:val="24"/>
          <w:szCs w:val="24"/>
        </w:rPr>
        <w:t>pozitia</w:t>
      </w:r>
      <w:proofErr w:type="spellEnd"/>
      <w:r w:rsidRPr="001B59A4">
        <w:rPr>
          <w:rFonts w:eastAsia="Times New Roman" w:cs="Calibri"/>
          <w:bCs/>
          <w:sz w:val="24"/>
          <w:szCs w:val="24"/>
        </w:rPr>
        <w:t xml:space="preserve"> lui la rubrica </w:t>
      </w:r>
      <w:proofErr w:type="spellStart"/>
      <w:r w:rsidRPr="001B59A4">
        <w:rPr>
          <w:rFonts w:eastAsia="Times New Roman" w:cs="Calibri"/>
          <w:bCs/>
          <w:sz w:val="24"/>
          <w:szCs w:val="24"/>
        </w:rPr>
        <w:t>Observatii</w:t>
      </w:r>
      <w:proofErr w:type="spellEnd"/>
      <w:r w:rsidRPr="001B59A4">
        <w:rPr>
          <w:rFonts w:eastAsia="Times New Roman" w:cs="Calibri"/>
          <w:bCs/>
          <w:sz w:val="24"/>
          <w:szCs w:val="24"/>
        </w:rPr>
        <w:t xml:space="preserve">, iar cererea de </w:t>
      </w:r>
      <w:proofErr w:type="spellStart"/>
      <w:r w:rsidRPr="001B59A4">
        <w:rPr>
          <w:rFonts w:eastAsia="Times New Roman" w:cs="Calibri"/>
          <w:bCs/>
          <w:sz w:val="24"/>
          <w:szCs w:val="24"/>
        </w:rPr>
        <w:t>finantare</w:t>
      </w:r>
      <w:proofErr w:type="spellEnd"/>
      <w:r w:rsidRPr="001B59A4">
        <w:rPr>
          <w:rFonts w:eastAsia="Times New Roman" w:cs="Calibri"/>
          <w:bCs/>
          <w:sz w:val="24"/>
          <w:szCs w:val="24"/>
        </w:rPr>
        <w:t xml:space="preserve"> va fi declarat neeligibila.</w:t>
      </w:r>
    </w:p>
    <w:p w:rsidR="00025025" w:rsidRPr="001B59A4" w:rsidRDefault="00025025" w:rsidP="00025025">
      <w:pPr>
        <w:widowControl w:val="0"/>
        <w:adjustRightInd w:val="0"/>
        <w:spacing w:before="0"/>
        <w:textAlignment w:val="baseline"/>
        <w:rPr>
          <w:rFonts w:eastAsia="Times New Roman" w:cs="Calibri"/>
          <w:bCs/>
          <w:sz w:val="24"/>
          <w:szCs w:val="24"/>
          <w:lang w:eastAsia="ro-RO"/>
        </w:rPr>
      </w:pPr>
      <w:r w:rsidRPr="001B59A4">
        <w:rPr>
          <w:rFonts w:eastAsia="Times New Roman" w:cs="Calibri"/>
          <w:bCs/>
          <w:sz w:val="24"/>
          <w:szCs w:val="24"/>
          <w:lang w:eastAsia="ro-RO"/>
        </w:rPr>
        <w:t xml:space="preserve">În cazul în care, după verificarea eligibilității solicitantului și a condițiilor de eligibilitate EG1 – EG4, expertul constată că cel </w:t>
      </w:r>
      <w:proofErr w:type="spellStart"/>
      <w:r w:rsidRPr="001B59A4">
        <w:rPr>
          <w:rFonts w:eastAsia="Times New Roman" w:cs="Calibri"/>
          <w:bCs/>
          <w:sz w:val="24"/>
          <w:szCs w:val="24"/>
          <w:lang w:eastAsia="ro-RO"/>
        </w:rPr>
        <w:t>putin</w:t>
      </w:r>
      <w:proofErr w:type="spellEnd"/>
      <w:r w:rsidRPr="001B59A4">
        <w:rPr>
          <w:rFonts w:eastAsia="Times New Roman" w:cs="Calibri"/>
          <w:bCs/>
          <w:sz w:val="24"/>
          <w:szCs w:val="24"/>
          <w:lang w:eastAsia="ro-RO"/>
        </w:rPr>
        <w:t xml:space="preserve"> una din condițiile din secțiunea Verificarea </w:t>
      </w:r>
      <w:proofErr w:type="spellStart"/>
      <w:r w:rsidRPr="001B59A4">
        <w:rPr>
          <w:rFonts w:eastAsia="Times New Roman" w:cs="Calibri"/>
          <w:bCs/>
          <w:sz w:val="24"/>
          <w:szCs w:val="24"/>
          <w:lang w:eastAsia="ro-RO"/>
        </w:rPr>
        <w:t>eligibilitatii</w:t>
      </w:r>
      <w:proofErr w:type="spellEnd"/>
      <w:r w:rsidRPr="001B59A4">
        <w:rPr>
          <w:rFonts w:eastAsia="Times New Roman" w:cs="Calibri"/>
          <w:bCs/>
          <w:sz w:val="24"/>
          <w:szCs w:val="24"/>
          <w:lang w:eastAsia="ro-RO"/>
        </w:rPr>
        <w:t xml:space="preserve"> solicitantului sau din condițiile de eligibilitate EG1 – EG4 nu este îndeplinită și dacă solicitantul nu furnizează informațiile solicitate prin formularul de informații suplimentare, cererea de finanțare va fi declarată neeligibilă.</w:t>
      </w:r>
    </w:p>
    <w:p w:rsidR="007E00E1" w:rsidRDefault="007E00E1" w:rsidP="00F65CF8">
      <w:pPr>
        <w:widowControl w:val="0"/>
        <w:tabs>
          <w:tab w:val="left" w:pos="0"/>
          <w:tab w:val="left" w:pos="800"/>
        </w:tabs>
        <w:autoSpaceDE w:val="0"/>
        <w:autoSpaceDN w:val="0"/>
        <w:adjustRightInd w:val="0"/>
        <w:spacing w:before="0"/>
        <w:ind w:right="445"/>
        <w:textAlignment w:val="baseline"/>
        <w:rPr>
          <w:rFonts w:cs="Calibri"/>
          <w:b/>
          <w:sz w:val="24"/>
          <w:szCs w:val="24"/>
          <w:lang w:eastAsia="ro-RO"/>
        </w:rPr>
      </w:pPr>
    </w:p>
    <w:p w:rsidR="00DA5D21" w:rsidRPr="001B59A4" w:rsidRDefault="00DA5D21" w:rsidP="0005289F">
      <w:pPr>
        <w:spacing w:before="0"/>
        <w:jc w:val="left"/>
        <w:rPr>
          <w:rFonts w:ascii="Calibri" w:eastAsia="Times New Roman" w:hAnsi="Calibri" w:cs="Times New Roman"/>
          <w:b/>
          <w:sz w:val="24"/>
          <w:szCs w:val="24"/>
        </w:rPr>
        <w:sectPr w:rsidR="00DA5D21" w:rsidRPr="001B59A4" w:rsidSect="00BE114B">
          <w:pgSz w:w="11906" w:h="16838"/>
          <w:pgMar w:top="1417" w:right="849" w:bottom="1417" w:left="1417" w:header="708" w:footer="0" w:gutter="0"/>
          <w:cols w:space="708"/>
          <w:docGrid w:linePitch="360"/>
        </w:sectPr>
      </w:pPr>
    </w:p>
    <w:p w:rsidR="0005289F" w:rsidRDefault="0005289F" w:rsidP="0005289F">
      <w:pPr>
        <w:spacing w:before="0"/>
        <w:jc w:val="left"/>
        <w:rPr>
          <w:rFonts w:ascii="Calibri" w:eastAsia="Times New Roman" w:hAnsi="Calibri" w:cs="Times New Roman"/>
          <w:b/>
          <w:sz w:val="24"/>
          <w:szCs w:val="24"/>
        </w:rPr>
      </w:pPr>
      <w:r w:rsidRPr="001B59A4">
        <w:rPr>
          <w:rFonts w:ascii="Calibri" w:eastAsia="Times New Roman" w:hAnsi="Calibri" w:cs="Times New Roman"/>
          <w:b/>
          <w:sz w:val="24"/>
          <w:szCs w:val="24"/>
        </w:rPr>
        <w:lastRenderedPageBreak/>
        <w:t>3. Sume (aplicabile) și rata sprijinului</w:t>
      </w:r>
    </w:p>
    <w:p w:rsidR="005F0121" w:rsidRPr="001B59A4" w:rsidRDefault="005F0121" w:rsidP="0005289F">
      <w:pPr>
        <w:spacing w:before="0"/>
        <w:jc w:val="left"/>
        <w:rPr>
          <w:rFonts w:ascii="Calibri" w:eastAsia="Times New Roman" w:hAnsi="Calibri" w:cs="Times New Roman"/>
          <w:b/>
          <w:sz w:val="24"/>
          <w:szCs w:val="24"/>
        </w:rPr>
      </w:pPr>
      <w:r w:rsidRPr="003A6BD5">
        <w:rPr>
          <w:rFonts w:cs="Calibri"/>
          <w:sz w:val="24"/>
          <w:szCs w:val="24"/>
        </w:rPr>
        <w:t xml:space="preserve">Verificarea constă în asigurarea că sprijinul public nerambursabil solicitat în Planul de afaceri și în Cererea de finanțare nu depășește ratele de </w:t>
      </w:r>
      <w:proofErr w:type="spellStart"/>
      <w:r w:rsidRPr="003A6BD5">
        <w:rPr>
          <w:rFonts w:cs="Calibri"/>
          <w:sz w:val="24"/>
          <w:szCs w:val="24"/>
        </w:rPr>
        <w:t>degresivitate</w:t>
      </w:r>
      <w:proofErr w:type="spellEnd"/>
      <w:r w:rsidRPr="003A6BD5">
        <w:rPr>
          <w:rFonts w:cs="Calibri"/>
          <w:sz w:val="24"/>
          <w:szCs w:val="24"/>
        </w:rPr>
        <w:t xml:space="preserve"> prevăzute în PNDR 2014-2020 și suma maxim</w:t>
      </w:r>
      <w:r>
        <w:rPr>
          <w:rFonts w:cs="Calibri"/>
          <w:sz w:val="24"/>
          <w:szCs w:val="24"/>
        </w:rPr>
        <w:t>ă</w:t>
      </w:r>
      <w:r w:rsidRPr="003A6BD5">
        <w:rPr>
          <w:rFonts w:cs="Calibri"/>
          <w:sz w:val="24"/>
          <w:szCs w:val="24"/>
        </w:rPr>
        <w:t xml:space="preserve"> de 100.000 euro/an și că nu este solicitat pentru o perioadă mai mare de 5 ani</w:t>
      </w:r>
      <w:r w:rsidRPr="003A6BD5">
        <w:rPr>
          <w:sz w:val="24"/>
          <w:szCs w:val="24"/>
        </w:rPr>
        <w:t xml:space="preserve"> de la data recunoașterii </w:t>
      </w:r>
      <w:r w:rsidR="00313564">
        <w:rPr>
          <w:sz w:val="24"/>
          <w:szCs w:val="24"/>
        </w:rPr>
        <w:t>GP/OP</w:t>
      </w:r>
      <w:r>
        <w:rPr>
          <w:sz w:val="24"/>
          <w:szCs w:val="24"/>
        </w:rPr>
        <w:t>/</w:t>
      </w:r>
      <w:proofErr w:type="spellStart"/>
      <w:r>
        <w:rPr>
          <w:sz w:val="24"/>
          <w:szCs w:val="24"/>
        </w:rPr>
        <w:t>OP</w:t>
      </w:r>
      <w:proofErr w:type="spellEnd"/>
      <w:r w:rsidRPr="003A6BD5">
        <w:rPr>
          <w:sz w:val="24"/>
          <w:szCs w:val="24"/>
        </w:rPr>
        <w:t>.</w:t>
      </w:r>
    </w:p>
    <w:p w:rsidR="006660BA" w:rsidRPr="001B59A4" w:rsidRDefault="006660BA" w:rsidP="006660BA">
      <w:pPr>
        <w:spacing w:after="24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3.1</w:t>
      </w:r>
      <w:r w:rsidRPr="001B59A4">
        <w:rPr>
          <w:rFonts w:ascii="Calibri" w:eastAsia="Times New Roman" w:hAnsi="Calibri" w:cs="Calibri"/>
          <w:noProof/>
          <w:sz w:val="24"/>
          <w:szCs w:val="24"/>
        </w:rPr>
        <w:t xml:space="preserve"> Sprijinul este corect calculat în tranșe anuale și respectă gradul de intervenție publică stabilit de GAL prin fișa măsurii din SDL?</w:t>
      </w:r>
    </w:p>
    <w:tbl>
      <w:tblPr>
        <w:tblStyle w:val="GrilTabel"/>
        <w:tblW w:w="0" w:type="auto"/>
        <w:tblLook w:val="04A0" w:firstRow="1" w:lastRow="0" w:firstColumn="1" w:lastColumn="0" w:noHBand="0" w:noVBand="1"/>
      </w:tblPr>
      <w:tblGrid>
        <w:gridCol w:w="3510"/>
        <w:gridCol w:w="6346"/>
      </w:tblGrid>
      <w:tr w:rsidR="00E32D91" w:rsidRPr="001B59A4" w:rsidTr="009E49E6">
        <w:tc>
          <w:tcPr>
            <w:tcW w:w="3510" w:type="dxa"/>
            <w:shd w:val="clear" w:color="auto" w:fill="BFBFBF" w:themeFill="background1" w:themeFillShade="BF"/>
          </w:tcPr>
          <w:p w:rsidR="00E32D91" w:rsidRPr="001B59A4" w:rsidRDefault="00E32D91" w:rsidP="00E80ACC">
            <w:pPr>
              <w:keepNext/>
              <w:spacing w:line="276" w:lineRule="auto"/>
              <w:jc w:val="center"/>
              <w:outlineLvl w:val="0"/>
              <w:rPr>
                <w:rFonts w:eastAsia="Times New Roman" w:cs="Calibri"/>
                <w:b/>
                <w:bCs/>
                <w:sz w:val="24"/>
                <w:szCs w:val="24"/>
                <w:highlight w:val="lightGray"/>
              </w:rPr>
            </w:pPr>
            <w:r w:rsidRPr="001B59A4">
              <w:rPr>
                <w:rFonts w:eastAsia="Times New Roman" w:cs="Calibri"/>
                <w:b/>
                <w:bCs/>
                <w:sz w:val="24"/>
                <w:szCs w:val="24"/>
                <w:highlight w:val="lightGray"/>
              </w:rPr>
              <w:t>DOCUMENTE PREZENTATE</w:t>
            </w:r>
          </w:p>
        </w:tc>
        <w:tc>
          <w:tcPr>
            <w:tcW w:w="6346" w:type="dxa"/>
            <w:shd w:val="clear" w:color="auto" w:fill="BFBFBF" w:themeFill="background1" w:themeFillShade="BF"/>
          </w:tcPr>
          <w:p w:rsidR="00E32D91" w:rsidRPr="001B59A4" w:rsidRDefault="00E32D91" w:rsidP="00E80ACC">
            <w:pPr>
              <w:spacing w:line="276" w:lineRule="auto"/>
              <w:jc w:val="center"/>
              <w:rPr>
                <w:rFonts w:eastAsia="Times New Roman" w:cs="Calibri"/>
                <w:b/>
                <w:sz w:val="24"/>
                <w:szCs w:val="24"/>
                <w:highlight w:val="lightGray"/>
              </w:rPr>
            </w:pPr>
            <w:r w:rsidRPr="001B59A4">
              <w:rPr>
                <w:rFonts w:eastAsia="Times New Roman" w:cs="Calibri"/>
                <w:b/>
                <w:sz w:val="24"/>
                <w:szCs w:val="24"/>
                <w:highlight w:val="lightGray"/>
              </w:rPr>
              <w:t>PUNCTE DE VERIFICAT ÎN CADRUL DOCUMENTELOR PREZENTATE</w:t>
            </w:r>
          </w:p>
        </w:tc>
      </w:tr>
      <w:tr w:rsidR="00E32D91" w:rsidRPr="001B59A4" w:rsidTr="009E49E6">
        <w:tc>
          <w:tcPr>
            <w:tcW w:w="3510" w:type="dxa"/>
          </w:tcPr>
          <w:p w:rsidR="00E32D91" w:rsidRPr="001B59A4" w:rsidRDefault="00E32D91" w:rsidP="00E32D91">
            <w:pPr>
              <w:spacing w:line="276" w:lineRule="auto"/>
              <w:rPr>
                <w:rFonts w:eastAsia="Times New Roman" w:cs="Calibri"/>
                <w:sz w:val="24"/>
                <w:szCs w:val="24"/>
              </w:rPr>
            </w:pPr>
            <w:r w:rsidRPr="001B59A4">
              <w:rPr>
                <w:rFonts w:eastAsia="Times New Roman" w:cs="Calibri"/>
                <w:sz w:val="24"/>
                <w:szCs w:val="24"/>
              </w:rPr>
              <w:t>Documente de verificat:</w:t>
            </w:r>
          </w:p>
          <w:p w:rsidR="00E32D91" w:rsidRPr="001B59A4" w:rsidRDefault="00E32D91" w:rsidP="00E32D91">
            <w:pPr>
              <w:spacing w:line="276" w:lineRule="auto"/>
              <w:rPr>
                <w:rFonts w:eastAsia="Times New Roman"/>
                <w:sz w:val="24"/>
                <w:szCs w:val="24"/>
              </w:rPr>
            </w:pPr>
            <w:r w:rsidRPr="001B59A4">
              <w:rPr>
                <w:rFonts w:eastAsia="Times New Roman"/>
                <w:sz w:val="24"/>
                <w:szCs w:val="24"/>
              </w:rPr>
              <w:t>Cererea de finanțare;</w:t>
            </w:r>
          </w:p>
          <w:p w:rsidR="00E32D91" w:rsidRPr="001B59A4" w:rsidRDefault="00E32D91" w:rsidP="00E32D91">
            <w:pPr>
              <w:spacing w:after="240"/>
              <w:rPr>
                <w:rFonts w:eastAsia="Times New Roman" w:cs="Calibri"/>
                <w:noProof/>
                <w:sz w:val="24"/>
                <w:szCs w:val="24"/>
              </w:rPr>
            </w:pPr>
            <w:r w:rsidRPr="001B59A4">
              <w:rPr>
                <w:rFonts w:eastAsia="Times New Roman"/>
                <w:sz w:val="24"/>
                <w:szCs w:val="24"/>
              </w:rPr>
              <w:t>Planul de afaceri</w:t>
            </w:r>
            <w:r w:rsidRPr="001B59A4">
              <w:rPr>
                <w:rFonts w:eastAsia="Times New Roman"/>
                <w:b/>
                <w:sz w:val="24"/>
                <w:szCs w:val="24"/>
              </w:rPr>
              <w:t>.</w:t>
            </w:r>
          </w:p>
        </w:tc>
        <w:tc>
          <w:tcPr>
            <w:tcW w:w="6346" w:type="dxa"/>
          </w:tcPr>
          <w:p w:rsidR="009E49E6" w:rsidRPr="001B59A4" w:rsidRDefault="009E49E6" w:rsidP="009E49E6">
            <w:pPr>
              <w:spacing w:after="120"/>
              <w:jc w:val="both"/>
              <w:rPr>
                <w:rFonts w:eastAsia="Times New Roman" w:cs="Calibri"/>
                <w:noProof/>
                <w:sz w:val="24"/>
                <w:szCs w:val="24"/>
              </w:rPr>
            </w:pPr>
            <w:r w:rsidRPr="001B59A4">
              <w:rPr>
                <w:rFonts w:eastAsia="Times New Roman" w:cs="Calibri"/>
                <w:noProof/>
                <w:sz w:val="24"/>
                <w:szCs w:val="24"/>
              </w:rPr>
              <w:t>3.1. Tipul de sprijin este forfetar, degresiv, platit in transe anuale, pentru o perioada care nu poate depasi cinci ani de la data la care grupul de producatori a fost recunoscut, acordat in baza unui plan de afaceri.</w:t>
            </w:r>
          </w:p>
          <w:p w:rsidR="009E49E6" w:rsidRPr="001B59A4" w:rsidRDefault="009E49E6" w:rsidP="009E49E6">
            <w:pPr>
              <w:spacing w:after="120"/>
              <w:jc w:val="both"/>
              <w:rPr>
                <w:rFonts w:eastAsia="Times New Roman" w:cs="Calibri"/>
                <w:noProof/>
                <w:sz w:val="24"/>
                <w:szCs w:val="24"/>
              </w:rPr>
            </w:pPr>
            <w:r w:rsidRPr="001B59A4">
              <w:rPr>
                <w:rFonts w:eastAsia="Times New Roman" w:cs="Calibri"/>
                <w:noProof/>
                <w:sz w:val="24"/>
                <w:szCs w:val="24"/>
              </w:rPr>
              <w:t xml:space="preserve">Sprijinul public nerambursabil acordat este de 100% din cuantumul sprijinului, așa cum este calculat mai jos, și nu </w:t>
            </w:r>
            <w:r w:rsidRPr="00167B19">
              <w:rPr>
                <w:rFonts w:eastAsia="Times New Roman" w:cs="Calibri"/>
                <w:noProof/>
                <w:sz w:val="24"/>
                <w:szCs w:val="24"/>
              </w:rPr>
              <w:t xml:space="preserve">poate să depășească 10% din valoarea producției comercializate în primii 5 ani de la recunoașterea </w:t>
            </w:r>
            <w:r w:rsidR="00313564">
              <w:rPr>
                <w:rFonts w:eastAsia="Times New Roman" w:cs="Calibri"/>
                <w:noProof/>
                <w:sz w:val="24"/>
                <w:szCs w:val="24"/>
              </w:rPr>
              <w:t>GP/OP/OP</w:t>
            </w:r>
            <w:r w:rsidRPr="001B59A4">
              <w:rPr>
                <w:rFonts w:eastAsia="Times New Roman" w:cs="Calibri"/>
                <w:noProof/>
                <w:sz w:val="24"/>
                <w:szCs w:val="24"/>
              </w:rPr>
              <w:t>.</w:t>
            </w:r>
          </w:p>
          <w:p w:rsidR="009E49E6" w:rsidRPr="00167B19" w:rsidRDefault="009E49E6" w:rsidP="009E49E6">
            <w:pPr>
              <w:spacing w:after="120"/>
              <w:jc w:val="both"/>
              <w:rPr>
                <w:rFonts w:eastAsia="Times New Roman" w:cs="Calibri"/>
                <w:noProof/>
                <w:sz w:val="24"/>
                <w:szCs w:val="24"/>
              </w:rPr>
            </w:pPr>
            <w:r w:rsidRPr="001B59A4">
              <w:rPr>
                <w:rFonts w:eastAsia="Times New Roman" w:cs="Calibri"/>
                <w:noProof/>
                <w:sz w:val="24"/>
                <w:szCs w:val="24"/>
              </w:rPr>
              <w:t xml:space="preserve">Sprijinul se acordă ca procent calculat pe baza producției comercializate anual prin intermediul </w:t>
            </w:r>
            <w:r w:rsidR="00313564">
              <w:rPr>
                <w:rFonts w:eastAsia="Times New Roman" w:cs="Calibri"/>
                <w:noProof/>
                <w:sz w:val="24"/>
                <w:szCs w:val="24"/>
              </w:rPr>
              <w:t>GP/OP</w:t>
            </w:r>
            <w:r w:rsidRPr="001B59A4">
              <w:rPr>
                <w:rFonts w:eastAsia="Times New Roman" w:cs="Calibri"/>
                <w:noProof/>
                <w:sz w:val="24"/>
                <w:szCs w:val="24"/>
              </w:rPr>
              <w:t xml:space="preserve">, cu excepția primului an, când se poate plăti </w:t>
            </w:r>
            <w:r w:rsidR="00313564">
              <w:rPr>
                <w:rFonts w:eastAsia="Times New Roman" w:cs="Calibri"/>
                <w:noProof/>
                <w:sz w:val="24"/>
                <w:szCs w:val="24"/>
              </w:rPr>
              <w:t>GP/OP</w:t>
            </w:r>
            <w:r w:rsidRPr="001B59A4">
              <w:rPr>
                <w:rFonts w:eastAsia="Times New Roman" w:cs="Calibri"/>
                <w:noProof/>
                <w:sz w:val="24"/>
                <w:szCs w:val="24"/>
              </w:rPr>
              <w:t xml:space="preserve"> un sprijin calculat pe baza valorii medii anuale a producției comercializate de membrii acestuia, in </w:t>
            </w:r>
            <w:r w:rsidRPr="00167B19">
              <w:rPr>
                <w:rFonts w:eastAsia="Times New Roman" w:cs="Calibri"/>
                <w:noProof/>
                <w:sz w:val="24"/>
                <w:szCs w:val="24"/>
              </w:rPr>
              <w:t xml:space="preserve">ultimii trei ani inainte de aderarea la </w:t>
            </w:r>
            <w:r w:rsidR="00313564">
              <w:rPr>
                <w:rFonts w:eastAsia="Times New Roman" w:cs="Calibri"/>
                <w:noProof/>
                <w:sz w:val="24"/>
                <w:szCs w:val="24"/>
              </w:rPr>
              <w:t>GP/OP</w:t>
            </w:r>
            <w:r w:rsidRPr="00167B19">
              <w:rPr>
                <w:rFonts w:eastAsia="Times New Roman" w:cs="Calibri"/>
                <w:noProof/>
                <w:sz w:val="24"/>
                <w:szCs w:val="24"/>
              </w:rPr>
              <w:t>.</w:t>
            </w:r>
          </w:p>
          <w:p w:rsidR="009E49E6" w:rsidRPr="00D27549" w:rsidRDefault="009E49E6" w:rsidP="009E49E6">
            <w:pPr>
              <w:jc w:val="both"/>
              <w:rPr>
                <w:rFonts w:eastAsia="Times New Roman" w:cs="Calibri"/>
                <w:noProof/>
                <w:sz w:val="24"/>
                <w:szCs w:val="24"/>
              </w:rPr>
            </w:pPr>
            <w:r w:rsidRPr="00D27549">
              <w:rPr>
                <w:rFonts w:eastAsia="Times New Roman" w:cs="Calibri"/>
                <w:noProof/>
                <w:sz w:val="24"/>
                <w:szCs w:val="24"/>
              </w:rPr>
              <w:t xml:space="preserve">Sprijinul se va acorda ca procent din producția comercializată prin intermediul </w:t>
            </w:r>
            <w:r w:rsidR="00313564">
              <w:rPr>
                <w:rFonts w:eastAsia="Times New Roman" w:cs="Calibri"/>
                <w:noProof/>
                <w:sz w:val="24"/>
                <w:szCs w:val="24"/>
              </w:rPr>
              <w:t>GP/OP</w:t>
            </w:r>
            <w:r w:rsidRPr="00D27549">
              <w:rPr>
                <w:rFonts w:eastAsia="Times New Roman" w:cs="Calibri"/>
                <w:noProof/>
                <w:sz w:val="24"/>
                <w:szCs w:val="24"/>
              </w:rPr>
              <w:t xml:space="preserve"> astfel:</w:t>
            </w:r>
          </w:p>
          <w:p w:rsidR="00D27549" w:rsidRPr="00D27549" w:rsidRDefault="009E49E6" w:rsidP="00D27549">
            <w:pPr>
              <w:ind w:left="318" w:hanging="284"/>
              <w:jc w:val="both"/>
              <w:rPr>
                <w:rFonts w:eastAsia="Times New Roman" w:cs="Calibri"/>
                <w:noProof/>
                <w:sz w:val="24"/>
                <w:szCs w:val="24"/>
              </w:rPr>
            </w:pPr>
            <w:r w:rsidRPr="00D27549">
              <w:rPr>
                <w:rFonts w:eastAsia="Times New Roman" w:cs="Calibri"/>
                <w:noProof/>
                <w:sz w:val="24"/>
                <w:szCs w:val="24"/>
              </w:rPr>
              <w:t>•</w:t>
            </w:r>
            <w:r w:rsidRPr="00D27549">
              <w:rPr>
                <w:rFonts w:eastAsia="Times New Roman" w:cs="Calibri"/>
                <w:noProof/>
                <w:sz w:val="24"/>
                <w:szCs w:val="24"/>
              </w:rPr>
              <w:tab/>
            </w:r>
            <w:r w:rsidR="00F620C5" w:rsidRPr="00D27549">
              <w:rPr>
                <w:rFonts w:eastAsia="Times New Roman" w:cs="Calibri"/>
                <w:noProof/>
                <w:sz w:val="24"/>
                <w:szCs w:val="24"/>
              </w:rPr>
              <w:t>Anul I de la recunoastere – 10%</w:t>
            </w:r>
            <w:r w:rsidRPr="00D27549">
              <w:rPr>
                <w:rFonts w:eastAsia="Times New Roman" w:cs="Calibri"/>
                <w:noProof/>
                <w:sz w:val="24"/>
                <w:szCs w:val="24"/>
              </w:rPr>
              <w:t>;</w:t>
            </w:r>
            <w:r w:rsidR="005F0121">
              <w:rPr>
                <w:rFonts w:eastAsia="Times New Roman" w:cs="Calibri"/>
                <w:noProof/>
                <w:sz w:val="24"/>
                <w:szCs w:val="24"/>
              </w:rPr>
              <w:t xml:space="preserve"> fără a depăși suma maximă de 100</w:t>
            </w:r>
            <w:r w:rsidR="00D27549" w:rsidRPr="00D27549">
              <w:rPr>
                <w:rFonts w:eastAsia="Times New Roman" w:cs="Calibri"/>
                <w:noProof/>
                <w:sz w:val="24"/>
                <w:szCs w:val="24"/>
              </w:rPr>
              <w:t xml:space="preserve"> 000 euro;</w:t>
            </w:r>
          </w:p>
          <w:p w:rsidR="009E49E6" w:rsidRPr="00D27549" w:rsidRDefault="009E49E6" w:rsidP="009E49E6">
            <w:pPr>
              <w:ind w:left="318" w:hanging="284"/>
              <w:jc w:val="both"/>
              <w:rPr>
                <w:rFonts w:eastAsia="Times New Roman" w:cs="Calibri"/>
                <w:noProof/>
                <w:sz w:val="24"/>
                <w:szCs w:val="24"/>
              </w:rPr>
            </w:pPr>
          </w:p>
          <w:p w:rsidR="009E49E6" w:rsidRPr="00D27549" w:rsidRDefault="009E49E6" w:rsidP="009E49E6">
            <w:pPr>
              <w:ind w:left="318" w:hanging="284"/>
              <w:jc w:val="both"/>
              <w:rPr>
                <w:rFonts w:eastAsia="Times New Roman" w:cs="Calibri"/>
                <w:noProof/>
                <w:sz w:val="24"/>
                <w:szCs w:val="24"/>
              </w:rPr>
            </w:pPr>
            <w:r w:rsidRPr="00D27549">
              <w:rPr>
                <w:rFonts w:eastAsia="Times New Roman" w:cs="Calibri"/>
                <w:noProof/>
                <w:sz w:val="24"/>
                <w:szCs w:val="24"/>
              </w:rPr>
              <w:t>•</w:t>
            </w:r>
            <w:r w:rsidRPr="00D27549">
              <w:rPr>
                <w:rFonts w:eastAsia="Times New Roman" w:cs="Calibri"/>
                <w:noProof/>
                <w:sz w:val="24"/>
                <w:szCs w:val="24"/>
              </w:rPr>
              <w:tab/>
              <w:t xml:space="preserve">Anul II de la recunoastere – 8%, </w:t>
            </w:r>
            <w:r w:rsidR="005F0121">
              <w:rPr>
                <w:rFonts w:eastAsia="Times New Roman" w:cs="Calibri"/>
                <w:noProof/>
                <w:sz w:val="24"/>
                <w:szCs w:val="24"/>
              </w:rPr>
              <w:t>fără a depăși suma maximă de 100</w:t>
            </w:r>
            <w:r w:rsidRPr="00D27549">
              <w:rPr>
                <w:rFonts w:eastAsia="Times New Roman" w:cs="Calibri"/>
                <w:noProof/>
                <w:sz w:val="24"/>
                <w:szCs w:val="24"/>
              </w:rPr>
              <w:t xml:space="preserve"> 000 euro;</w:t>
            </w:r>
          </w:p>
          <w:p w:rsidR="009E49E6" w:rsidRPr="00D27549" w:rsidRDefault="009E49E6" w:rsidP="009E49E6">
            <w:pPr>
              <w:ind w:left="318" w:hanging="284"/>
              <w:jc w:val="both"/>
              <w:rPr>
                <w:rFonts w:eastAsia="Times New Roman" w:cs="Calibri"/>
                <w:noProof/>
                <w:sz w:val="24"/>
                <w:szCs w:val="24"/>
              </w:rPr>
            </w:pPr>
            <w:r w:rsidRPr="00D27549">
              <w:rPr>
                <w:rFonts w:eastAsia="Times New Roman" w:cs="Calibri"/>
                <w:noProof/>
                <w:sz w:val="24"/>
                <w:szCs w:val="24"/>
              </w:rPr>
              <w:t>•</w:t>
            </w:r>
            <w:r w:rsidRPr="00D27549">
              <w:rPr>
                <w:rFonts w:eastAsia="Times New Roman" w:cs="Calibri"/>
                <w:noProof/>
                <w:sz w:val="24"/>
                <w:szCs w:val="24"/>
              </w:rPr>
              <w:tab/>
              <w:t>Anul III de la recunoastere – 6%,</w:t>
            </w:r>
            <w:r w:rsidR="00167B19" w:rsidRPr="00D27549">
              <w:rPr>
                <w:rFonts w:eastAsia="Times New Roman" w:cs="Calibri"/>
                <w:noProof/>
                <w:sz w:val="24"/>
                <w:szCs w:val="24"/>
              </w:rPr>
              <w:t xml:space="preserve"> </w:t>
            </w:r>
            <w:r w:rsidR="005F0121">
              <w:rPr>
                <w:rFonts w:eastAsia="Times New Roman" w:cs="Calibri"/>
                <w:noProof/>
                <w:sz w:val="24"/>
                <w:szCs w:val="24"/>
              </w:rPr>
              <w:t>fără a depăși suma maximă de 100</w:t>
            </w:r>
            <w:r w:rsidRPr="00D27549">
              <w:rPr>
                <w:rFonts w:eastAsia="Times New Roman" w:cs="Calibri"/>
                <w:noProof/>
                <w:sz w:val="24"/>
                <w:szCs w:val="24"/>
              </w:rPr>
              <w:t xml:space="preserve"> 000 euro;</w:t>
            </w:r>
          </w:p>
          <w:p w:rsidR="009E49E6" w:rsidRPr="00D27549" w:rsidRDefault="009E49E6" w:rsidP="009E49E6">
            <w:pPr>
              <w:ind w:left="318" w:hanging="284"/>
              <w:jc w:val="both"/>
              <w:rPr>
                <w:rFonts w:eastAsia="Times New Roman" w:cs="Calibri"/>
                <w:noProof/>
                <w:sz w:val="24"/>
                <w:szCs w:val="24"/>
              </w:rPr>
            </w:pPr>
            <w:r w:rsidRPr="00D27549">
              <w:rPr>
                <w:rFonts w:eastAsia="Times New Roman" w:cs="Calibri"/>
                <w:noProof/>
                <w:sz w:val="24"/>
                <w:szCs w:val="24"/>
              </w:rPr>
              <w:t>•</w:t>
            </w:r>
            <w:r w:rsidRPr="00D27549">
              <w:rPr>
                <w:rFonts w:eastAsia="Times New Roman" w:cs="Calibri"/>
                <w:noProof/>
                <w:sz w:val="24"/>
                <w:szCs w:val="24"/>
              </w:rPr>
              <w:tab/>
              <w:t>Anul IV de la recunoastere – 5%,</w:t>
            </w:r>
            <w:r w:rsidR="00167B19" w:rsidRPr="00D27549">
              <w:rPr>
                <w:rFonts w:eastAsia="Times New Roman" w:cs="Calibri"/>
                <w:noProof/>
                <w:sz w:val="24"/>
                <w:szCs w:val="24"/>
              </w:rPr>
              <w:t xml:space="preserve"> </w:t>
            </w:r>
            <w:r w:rsidR="005F0121">
              <w:rPr>
                <w:rFonts w:eastAsia="Times New Roman" w:cs="Calibri"/>
                <w:noProof/>
                <w:sz w:val="24"/>
                <w:szCs w:val="24"/>
              </w:rPr>
              <w:t>fără a depăși suma maximă de 100</w:t>
            </w:r>
            <w:r w:rsidRPr="00D27549">
              <w:rPr>
                <w:rFonts w:eastAsia="Times New Roman" w:cs="Calibri"/>
                <w:noProof/>
                <w:sz w:val="24"/>
                <w:szCs w:val="24"/>
              </w:rPr>
              <w:t xml:space="preserve"> 000 euro;</w:t>
            </w:r>
          </w:p>
          <w:p w:rsidR="009E49E6" w:rsidRPr="001B59A4" w:rsidRDefault="009E49E6" w:rsidP="009E49E6">
            <w:pPr>
              <w:ind w:left="318" w:hanging="284"/>
              <w:jc w:val="both"/>
              <w:rPr>
                <w:rFonts w:eastAsia="Times New Roman" w:cs="Calibri"/>
                <w:noProof/>
                <w:sz w:val="24"/>
                <w:szCs w:val="24"/>
              </w:rPr>
            </w:pPr>
            <w:r w:rsidRPr="00D27549">
              <w:rPr>
                <w:rFonts w:eastAsia="Times New Roman" w:cs="Calibri"/>
                <w:noProof/>
                <w:sz w:val="24"/>
                <w:szCs w:val="24"/>
              </w:rPr>
              <w:t>•</w:t>
            </w:r>
            <w:r w:rsidRPr="00D27549">
              <w:rPr>
                <w:rFonts w:eastAsia="Times New Roman" w:cs="Calibri"/>
                <w:noProof/>
                <w:sz w:val="24"/>
                <w:szCs w:val="24"/>
              </w:rPr>
              <w:tab/>
              <w:t xml:space="preserve">Anul V de la recunoastere – 4%, </w:t>
            </w:r>
            <w:r w:rsidR="005F0121">
              <w:rPr>
                <w:rFonts w:eastAsia="Times New Roman" w:cs="Calibri"/>
                <w:noProof/>
                <w:sz w:val="24"/>
                <w:szCs w:val="24"/>
              </w:rPr>
              <w:t>fără a depăși suma maximă de 100</w:t>
            </w:r>
            <w:r w:rsidRPr="00D27549">
              <w:rPr>
                <w:rFonts w:eastAsia="Times New Roman" w:cs="Calibri"/>
                <w:noProof/>
                <w:sz w:val="24"/>
                <w:szCs w:val="24"/>
              </w:rPr>
              <w:t xml:space="preserve"> 000 euro.</w:t>
            </w:r>
          </w:p>
          <w:p w:rsidR="009E49E6" w:rsidRPr="001B59A4" w:rsidRDefault="009E49E6" w:rsidP="009E49E6">
            <w:pPr>
              <w:spacing w:after="240"/>
              <w:jc w:val="both"/>
              <w:rPr>
                <w:rFonts w:eastAsia="Times New Roman" w:cs="Calibri"/>
                <w:noProof/>
                <w:sz w:val="24"/>
                <w:szCs w:val="24"/>
              </w:rPr>
            </w:pPr>
            <w:r w:rsidRPr="001B59A4">
              <w:rPr>
                <w:rFonts w:eastAsia="Times New Roman" w:cs="Calibri"/>
                <w:noProof/>
                <w:sz w:val="24"/>
                <w:szCs w:val="24"/>
              </w:rPr>
              <w:t xml:space="preserve">Atenție! În cazul grupurilor de producători recunoscute, dar care nu au depus cererea de finanțare, acestea sunt eligibile pentru ajutor numai pentru restul perioadei de 5 ani de la </w:t>
            </w:r>
            <w:r w:rsidRPr="001B59A4">
              <w:rPr>
                <w:rFonts w:eastAsia="Times New Roman" w:cs="Calibri"/>
                <w:noProof/>
                <w:sz w:val="24"/>
                <w:szCs w:val="24"/>
              </w:rPr>
              <w:lastRenderedPageBreak/>
              <w:t>momentul recunoașterii, durata contractului și numărul de tranșe anuale fiind reduse în consecință, cu respectarea ratelor de degresivitate prevăzute mai sus (de exemplu, în cazul în care plățile încep în cel de-al 3-lea an de la recunoaștere, nivelul de sprijin va fi calculat ca fiind 6% din valoarea producției comercializate - VPC).</w:t>
            </w:r>
          </w:p>
          <w:p w:rsidR="009E49E6" w:rsidRPr="001B59A4" w:rsidRDefault="009E49E6" w:rsidP="009E49E6">
            <w:pPr>
              <w:spacing w:after="240"/>
              <w:jc w:val="both"/>
              <w:rPr>
                <w:rFonts w:eastAsia="Times New Roman" w:cs="Calibri"/>
                <w:noProof/>
                <w:sz w:val="24"/>
                <w:szCs w:val="24"/>
              </w:rPr>
            </w:pPr>
            <w:r w:rsidRPr="001B59A4">
              <w:rPr>
                <w:rFonts w:eastAsia="Times New Roman" w:cs="Calibri"/>
                <w:noProof/>
                <w:sz w:val="24"/>
                <w:szCs w:val="24"/>
              </w:rPr>
              <w:t>Expertul verifică în Cererea de finanțare și în Planul de afaceri dacă solicitantul a respectat prevederile detaliate anterior și bifează corespunzător în fișa de verificare.</w:t>
            </w:r>
          </w:p>
          <w:p w:rsidR="009E49E6" w:rsidRPr="001B59A4" w:rsidRDefault="009E49E6" w:rsidP="009E49E6">
            <w:pPr>
              <w:spacing w:after="240"/>
              <w:jc w:val="both"/>
              <w:rPr>
                <w:rFonts w:eastAsia="Times New Roman" w:cs="Calibri"/>
                <w:noProof/>
                <w:sz w:val="24"/>
                <w:szCs w:val="24"/>
              </w:rPr>
            </w:pPr>
            <w:r w:rsidRPr="001B59A4">
              <w:rPr>
                <w:rFonts w:eastAsia="Times New Roman" w:cs="Calibri"/>
                <w:noProof/>
                <w:sz w:val="24"/>
                <w:szCs w:val="24"/>
              </w:rPr>
              <w:t>Expertul corelează valorile previzionate de solicitant la capitolul III din Planul de afaceri, în Tabelul Planul de comercializare previzionat cu cele din Cererea de finanțare și cu ratele de degresivitate prevăzute în ghidul solicitantului.</w:t>
            </w:r>
          </w:p>
          <w:p w:rsidR="009E49E6" w:rsidRPr="001B59A4" w:rsidRDefault="009E49E6" w:rsidP="009E49E6">
            <w:pPr>
              <w:spacing w:after="240"/>
              <w:jc w:val="both"/>
              <w:rPr>
                <w:rFonts w:eastAsia="Times New Roman" w:cs="Calibri"/>
                <w:noProof/>
                <w:sz w:val="24"/>
                <w:szCs w:val="24"/>
              </w:rPr>
            </w:pPr>
            <w:r w:rsidRPr="001B59A4">
              <w:rPr>
                <w:rFonts w:eastAsia="Times New Roman" w:cs="Calibri"/>
                <w:noProof/>
                <w:sz w:val="24"/>
                <w:szCs w:val="24"/>
              </w:rPr>
              <w:t>În cazul constatării unor neconcordanțe, expertul cere solicitantului să le corecteze prin formularul de solicitare a informațiilor suplimentare.</w:t>
            </w:r>
          </w:p>
          <w:p w:rsidR="00E32D91" w:rsidRPr="001B59A4" w:rsidRDefault="009E49E6" w:rsidP="009E49E6">
            <w:pPr>
              <w:spacing w:after="240"/>
              <w:jc w:val="both"/>
              <w:rPr>
                <w:rFonts w:eastAsia="Times New Roman" w:cs="Calibri"/>
                <w:noProof/>
                <w:sz w:val="24"/>
                <w:szCs w:val="24"/>
              </w:rPr>
            </w:pPr>
            <w:r w:rsidRPr="001B59A4">
              <w:rPr>
                <w:rFonts w:eastAsia="Times New Roman" w:cs="Calibri"/>
                <w:noProof/>
                <w:sz w:val="24"/>
                <w:szCs w:val="24"/>
              </w:rPr>
              <w:t>În cazul în care solicitantul nu răspunde la solicitare, expertul va corecta neconcordanțele și va specifica aceasta la rubrica Observații.</w:t>
            </w:r>
          </w:p>
        </w:tc>
      </w:tr>
    </w:tbl>
    <w:p w:rsidR="00BD2F75" w:rsidRPr="001B59A4" w:rsidRDefault="00BD2F75" w:rsidP="00904F42">
      <w:pPr>
        <w:widowControl w:val="0"/>
        <w:adjustRightInd w:val="0"/>
        <w:spacing w:before="0"/>
        <w:textAlignment w:val="baseline"/>
        <w:rPr>
          <w:rFonts w:eastAsia="Times New Roman" w:cs="Calibri"/>
          <w:b/>
          <w:bCs/>
          <w:sz w:val="24"/>
          <w:szCs w:val="24"/>
          <w:lang w:eastAsia="ro-RO"/>
        </w:rPr>
      </w:pPr>
    </w:p>
    <w:p w:rsidR="00BD2F75" w:rsidRPr="001B59A4" w:rsidRDefault="00E32D91" w:rsidP="00904F42">
      <w:pPr>
        <w:widowControl w:val="0"/>
        <w:adjustRightInd w:val="0"/>
        <w:spacing w:before="0"/>
        <w:textAlignment w:val="baseline"/>
        <w:rPr>
          <w:rFonts w:eastAsia="Times New Roman" w:cs="Calibri"/>
          <w:b/>
          <w:bCs/>
          <w:sz w:val="24"/>
          <w:szCs w:val="24"/>
          <w:lang w:eastAsia="ro-RO"/>
        </w:rPr>
      </w:pPr>
      <w:r w:rsidRPr="001B59A4">
        <w:rPr>
          <w:rFonts w:eastAsia="Times New Roman" w:cs="Calibri"/>
          <w:b/>
          <w:bCs/>
          <w:sz w:val="24"/>
          <w:szCs w:val="24"/>
          <w:lang w:eastAsia="ro-RO"/>
        </w:rPr>
        <w:t xml:space="preserve">3.2 Sprijinul este calculat de solicitant pentru o perioadă care nu depășește cinci ani de la data la care </w:t>
      </w:r>
      <w:r w:rsidR="00313564">
        <w:rPr>
          <w:rFonts w:eastAsia="Times New Roman" w:cs="Calibri"/>
          <w:b/>
          <w:bCs/>
          <w:sz w:val="24"/>
          <w:szCs w:val="24"/>
          <w:lang w:eastAsia="ro-RO"/>
        </w:rPr>
        <w:t>GP/OP</w:t>
      </w:r>
      <w:r w:rsidRPr="001B59A4">
        <w:rPr>
          <w:rFonts w:eastAsia="Times New Roman" w:cs="Calibri"/>
          <w:b/>
          <w:bCs/>
          <w:sz w:val="24"/>
          <w:szCs w:val="24"/>
          <w:lang w:eastAsia="ro-RO"/>
        </w:rPr>
        <w:t>/organizația de producători a fost recunoscut?</w:t>
      </w:r>
    </w:p>
    <w:tbl>
      <w:tblPr>
        <w:tblStyle w:val="GrilTabel"/>
        <w:tblW w:w="0" w:type="auto"/>
        <w:tblLook w:val="04A0" w:firstRow="1" w:lastRow="0" w:firstColumn="1" w:lastColumn="0" w:noHBand="0" w:noVBand="1"/>
      </w:tblPr>
      <w:tblGrid>
        <w:gridCol w:w="3510"/>
        <w:gridCol w:w="6346"/>
      </w:tblGrid>
      <w:tr w:rsidR="009E49E6" w:rsidRPr="001B59A4" w:rsidTr="00E80ACC">
        <w:tc>
          <w:tcPr>
            <w:tcW w:w="3510" w:type="dxa"/>
            <w:shd w:val="clear" w:color="auto" w:fill="BFBFBF" w:themeFill="background1" w:themeFillShade="BF"/>
          </w:tcPr>
          <w:p w:rsidR="009E49E6" w:rsidRPr="001B59A4" w:rsidRDefault="009E49E6" w:rsidP="00E80ACC">
            <w:pPr>
              <w:keepNext/>
              <w:spacing w:line="276" w:lineRule="auto"/>
              <w:jc w:val="center"/>
              <w:outlineLvl w:val="0"/>
              <w:rPr>
                <w:rFonts w:eastAsia="Times New Roman" w:cs="Calibri"/>
                <w:b/>
                <w:bCs/>
                <w:sz w:val="24"/>
                <w:szCs w:val="24"/>
                <w:highlight w:val="lightGray"/>
              </w:rPr>
            </w:pPr>
            <w:r w:rsidRPr="001B59A4">
              <w:rPr>
                <w:rFonts w:eastAsia="Times New Roman" w:cs="Calibri"/>
                <w:b/>
                <w:bCs/>
                <w:sz w:val="24"/>
                <w:szCs w:val="24"/>
                <w:highlight w:val="lightGray"/>
              </w:rPr>
              <w:t>DOCUMENTE PREZENTATE</w:t>
            </w:r>
          </w:p>
        </w:tc>
        <w:tc>
          <w:tcPr>
            <w:tcW w:w="6346" w:type="dxa"/>
            <w:shd w:val="clear" w:color="auto" w:fill="BFBFBF" w:themeFill="background1" w:themeFillShade="BF"/>
          </w:tcPr>
          <w:p w:rsidR="009E49E6" w:rsidRPr="001B59A4" w:rsidRDefault="009E49E6" w:rsidP="00E80ACC">
            <w:pPr>
              <w:spacing w:line="276" w:lineRule="auto"/>
              <w:jc w:val="center"/>
              <w:rPr>
                <w:rFonts w:eastAsia="Times New Roman" w:cs="Calibri"/>
                <w:b/>
                <w:sz w:val="24"/>
                <w:szCs w:val="24"/>
                <w:highlight w:val="lightGray"/>
              </w:rPr>
            </w:pPr>
            <w:r w:rsidRPr="001B59A4">
              <w:rPr>
                <w:rFonts w:eastAsia="Times New Roman" w:cs="Calibri"/>
                <w:b/>
                <w:sz w:val="24"/>
                <w:szCs w:val="24"/>
                <w:highlight w:val="lightGray"/>
              </w:rPr>
              <w:t>PUNCTE DE VERIFICAT ÎN CADRUL DOCUMENTELOR PREZENTATE</w:t>
            </w:r>
          </w:p>
        </w:tc>
      </w:tr>
      <w:tr w:rsidR="009E49E6" w:rsidRPr="001B59A4" w:rsidTr="00E80ACC">
        <w:tc>
          <w:tcPr>
            <w:tcW w:w="3510" w:type="dxa"/>
          </w:tcPr>
          <w:p w:rsidR="009E49E6" w:rsidRPr="001B59A4" w:rsidRDefault="009E49E6" w:rsidP="00E80ACC">
            <w:pPr>
              <w:spacing w:line="276" w:lineRule="auto"/>
              <w:rPr>
                <w:rFonts w:eastAsia="Times New Roman" w:cs="Calibri"/>
                <w:sz w:val="24"/>
                <w:szCs w:val="24"/>
              </w:rPr>
            </w:pPr>
            <w:r w:rsidRPr="001B59A4">
              <w:rPr>
                <w:rFonts w:eastAsia="Times New Roman" w:cs="Calibri"/>
                <w:sz w:val="24"/>
                <w:szCs w:val="24"/>
              </w:rPr>
              <w:t>Documente de verificat:</w:t>
            </w:r>
          </w:p>
          <w:p w:rsidR="009E49E6" w:rsidRPr="001B59A4" w:rsidRDefault="009E49E6" w:rsidP="00E80ACC">
            <w:pPr>
              <w:spacing w:line="276" w:lineRule="auto"/>
              <w:rPr>
                <w:rFonts w:eastAsia="Times New Roman"/>
                <w:sz w:val="24"/>
                <w:szCs w:val="24"/>
              </w:rPr>
            </w:pPr>
            <w:r w:rsidRPr="001B59A4">
              <w:rPr>
                <w:rFonts w:eastAsia="Times New Roman"/>
                <w:sz w:val="24"/>
                <w:szCs w:val="24"/>
              </w:rPr>
              <w:t>Cererea de finanțare;</w:t>
            </w:r>
          </w:p>
          <w:p w:rsidR="009E49E6" w:rsidRPr="001B59A4" w:rsidRDefault="009E49E6" w:rsidP="00E80ACC">
            <w:pPr>
              <w:spacing w:after="240"/>
              <w:rPr>
                <w:rFonts w:eastAsia="Times New Roman" w:cs="Calibri"/>
                <w:noProof/>
                <w:sz w:val="24"/>
                <w:szCs w:val="24"/>
              </w:rPr>
            </w:pPr>
            <w:r w:rsidRPr="001B59A4">
              <w:rPr>
                <w:rFonts w:eastAsia="Times New Roman"/>
                <w:sz w:val="24"/>
                <w:szCs w:val="24"/>
              </w:rPr>
              <w:t>Planul de afaceri</w:t>
            </w:r>
            <w:r w:rsidRPr="001B59A4">
              <w:rPr>
                <w:rFonts w:eastAsia="Times New Roman"/>
                <w:b/>
                <w:sz w:val="24"/>
                <w:szCs w:val="24"/>
              </w:rPr>
              <w:t>.</w:t>
            </w:r>
          </w:p>
        </w:tc>
        <w:tc>
          <w:tcPr>
            <w:tcW w:w="6346" w:type="dxa"/>
          </w:tcPr>
          <w:p w:rsidR="009E49E6" w:rsidRPr="001B59A4" w:rsidRDefault="009E49E6" w:rsidP="00BF4625">
            <w:pPr>
              <w:jc w:val="both"/>
              <w:rPr>
                <w:rFonts w:eastAsia="Times New Roman" w:cs="Calibri"/>
                <w:noProof/>
                <w:sz w:val="24"/>
                <w:szCs w:val="24"/>
              </w:rPr>
            </w:pPr>
            <w:r w:rsidRPr="001B59A4">
              <w:rPr>
                <w:rFonts w:eastAsia="Times New Roman" w:cs="Calibri"/>
                <w:noProof/>
                <w:sz w:val="24"/>
                <w:szCs w:val="24"/>
              </w:rPr>
              <w:t xml:space="preserve">3.2. Expertul verifică în Cererea de finanțare și în Planul de afaceri, coroborat cu verificările anterioare, dacă </w:t>
            </w:r>
            <w:r w:rsidR="00313564">
              <w:rPr>
                <w:rFonts w:eastAsia="Times New Roman" w:cs="Calibri"/>
                <w:noProof/>
                <w:sz w:val="24"/>
                <w:szCs w:val="24"/>
              </w:rPr>
              <w:t>GP/OP</w:t>
            </w:r>
            <w:r w:rsidRPr="001B59A4">
              <w:rPr>
                <w:rFonts w:eastAsia="Times New Roman" w:cs="Calibri"/>
                <w:noProof/>
                <w:sz w:val="24"/>
                <w:szCs w:val="24"/>
              </w:rPr>
              <w:t xml:space="preserve"> a respectat perioada pentru care a solicitat sprijinul, calculată de la data recunoașterii </w:t>
            </w:r>
            <w:r w:rsidR="00313564">
              <w:rPr>
                <w:rFonts w:eastAsia="Times New Roman" w:cs="Calibri"/>
                <w:noProof/>
                <w:sz w:val="24"/>
                <w:szCs w:val="24"/>
              </w:rPr>
              <w:t>GP/OP</w:t>
            </w:r>
            <w:r w:rsidRPr="001B59A4">
              <w:rPr>
                <w:rFonts w:eastAsia="Times New Roman" w:cs="Calibri"/>
                <w:noProof/>
                <w:sz w:val="24"/>
                <w:szCs w:val="24"/>
              </w:rPr>
              <w:t>, în conformitate cu prevederile ghidului solicitantului. Expertul bifează corespunzător în fișa de verificare.</w:t>
            </w:r>
          </w:p>
          <w:p w:rsidR="00BF4625" w:rsidRPr="001B59A4" w:rsidRDefault="009E49E6" w:rsidP="00BF4625">
            <w:pPr>
              <w:jc w:val="both"/>
              <w:rPr>
                <w:rFonts w:eastAsia="Times New Roman" w:cs="Calibri"/>
                <w:noProof/>
                <w:sz w:val="24"/>
                <w:szCs w:val="24"/>
              </w:rPr>
            </w:pPr>
            <w:r w:rsidRPr="001B59A4">
              <w:rPr>
                <w:rFonts w:eastAsia="Times New Roman" w:cs="Calibri"/>
                <w:noProof/>
                <w:sz w:val="24"/>
                <w:szCs w:val="24"/>
              </w:rPr>
              <w:t xml:space="preserve">În cazul constatării unor neconcordanțe, expertul cere solicitantului să le corecteze prin formularul </w:t>
            </w:r>
            <w:r w:rsidR="00BF4625" w:rsidRPr="001B59A4">
              <w:rPr>
                <w:rFonts w:eastAsia="Times New Roman" w:cs="Calibri"/>
                <w:noProof/>
                <w:sz w:val="24"/>
                <w:szCs w:val="24"/>
              </w:rPr>
              <w:t xml:space="preserve"> </w:t>
            </w:r>
            <w:r w:rsidRPr="001B59A4">
              <w:rPr>
                <w:rFonts w:eastAsia="Times New Roman" w:cs="Calibri"/>
                <w:noProof/>
                <w:sz w:val="24"/>
                <w:szCs w:val="24"/>
              </w:rPr>
              <w:t>de solicitare a informațiilor suplimentare.</w:t>
            </w:r>
          </w:p>
          <w:p w:rsidR="009E49E6" w:rsidRPr="001B59A4" w:rsidRDefault="009E49E6" w:rsidP="00BF4625">
            <w:pPr>
              <w:jc w:val="both"/>
              <w:rPr>
                <w:rFonts w:eastAsia="Times New Roman" w:cs="Calibri"/>
                <w:noProof/>
                <w:sz w:val="24"/>
                <w:szCs w:val="24"/>
              </w:rPr>
            </w:pPr>
            <w:r w:rsidRPr="001B59A4">
              <w:rPr>
                <w:rFonts w:eastAsia="Times New Roman" w:cs="Calibri"/>
                <w:noProof/>
                <w:sz w:val="24"/>
                <w:szCs w:val="24"/>
              </w:rPr>
              <w:t>În cazul în care solicitantul nu răspunde la solicitare, expertul va corecta neconcordanțele și va specifica aceasta la rubrica Observații.</w:t>
            </w:r>
          </w:p>
        </w:tc>
      </w:tr>
    </w:tbl>
    <w:p w:rsidR="00167B19" w:rsidRDefault="00167B19" w:rsidP="00BF4625">
      <w:pPr>
        <w:spacing w:before="0" w:after="120" w:line="240" w:lineRule="auto"/>
        <w:rPr>
          <w:rFonts w:ascii="Calibri" w:eastAsia="Times New Roman" w:hAnsi="Calibri" w:cs="Calibri"/>
          <w:b/>
          <w:noProof/>
          <w:sz w:val="24"/>
          <w:szCs w:val="24"/>
        </w:rPr>
      </w:pPr>
    </w:p>
    <w:p w:rsidR="00167B19" w:rsidRDefault="00167B19" w:rsidP="00BF4625">
      <w:pPr>
        <w:spacing w:before="0" w:after="120" w:line="240" w:lineRule="auto"/>
        <w:rPr>
          <w:rFonts w:ascii="Calibri" w:eastAsia="Times New Roman" w:hAnsi="Calibri" w:cs="Calibri"/>
          <w:b/>
          <w:noProof/>
          <w:sz w:val="24"/>
          <w:szCs w:val="24"/>
        </w:rPr>
      </w:pPr>
    </w:p>
    <w:p w:rsidR="00167B19" w:rsidRDefault="00167B19" w:rsidP="00BF4625">
      <w:pPr>
        <w:spacing w:before="0" w:after="120" w:line="240" w:lineRule="auto"/>
        <w:rPr>
          <w:rFonts w:ascii="Calibri" w:eastAsia="Times New Roman" w:hAnsi="Calibri" w:cs="Calibri"/>
          <w:b/>
          <w:noProof/>
          <w:sz w:val="24"/>
          <w:szCs w:val="24"/>
        </w:rPr>
      </w:pPr>
    </w:p>
    <w:p w:rsidR="00167B19" w:rsidRDefault="00167B19" w:rsidP="00BF4625">
      <w:pPr>
        <w:spacing w:before="0" w:after="120" w:line="240" w:lineRule="auto"/>
        <w:rPr>
          <w:rFonts w:ascii="Calibri" w:eastAsia="Times New Roman" w:hAnsi="Calibri" w:cs="Calibri"/>
          <w:b/>
          <w:noProof/>
          <w:sz w:val="24"/>
          <w:szCs w:val="24"/>
        </w:rPr>
      </w:pPr>
    </w:p>
    <w:p w:rsidR="00167B19" w:rsidRDefault="00167B19" w:rsidP="00BF4625">
      <w:pPr>
        <w:spacing w:before="0" w:after="120" w:line="240" w:lineRule="auto"/>
        <w:rPr>
          <w:rFonts w:ascii="Calibri" w:eastAsia="Times New Roman" w:hAnsi="Calibri" w:cs="Calibri"/>
          <w:b/>
          <w:noProof/>
          <w:sz w:val="24"/>
          <w:szCs w:val="24"/>
        </w:rPr>
      </w:pPr>
    </w:p>
    <w:p w:rsidR="00313564" w:rsidRPr="001B59A4" w:rsidRDefault="00313564" w:rsidP="00313564">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t xml:space="preserve">3.3 </w:t>
      </w:r>
      <w:r w:rsidRPr="004B4183">
        <w:rPr>
          <w:rFonts w:cs="Calibri"/>
          <w:bCs/>
          <w:noProof/>
          <w:sz w:val="24"/>
          <w:szCs w:val="24"/>
        </w:rPr>
        <w:t xml:space="preserve">Sunt respectate cheltuielile eligibile, </w:t>
      </w:r>
      <w:r w:rsidRPr="004B4183">
        <w:rPr>
          <w:kern w:val="32"/>
          <w:sz w:val="24"/>
        </w:rPr>
        <w:t>în conformitate cu cele specificate în cadrul Fișei măsurii din SDL în care se încadrează proiectul și cap. 8.1 din PNDR</w:t>
      </w:r>
      <w:r w:rsidRPr="004B4183">
        <w:rPr>
          <w:rFonts w:cs="Calibri"/>
          <w:bCs/>
          <w:noProof/>
          <w:sz w:val="24"/>
          <w:szCs w:val="24"/>
        </w:rPr>
        <w:t>?</w:t>
      </w:r>
    </w:p>
    <w:p w:rsidR="00313564" w:rsidRPr="001B59A4" w:rsidRDefault="00313564" w:rsidP="00313564">
      <w:pPr>
        <w:spacing w:before="0" w:line="240" w:lineRule="auto"/>
        <w:rPr>
          <w:rFonts w:ascii="Calibri" w:eastAsia="Times New Roman" w:hAnsi="Calibri" w:cs="Calibri"/>
          <w:noProof/>
          <w:sz w:val="24"/>
          <w:szCs w:val="24"/>
        </w:rPr>
      </w:pPr>
    </w:p>
    <w:tbl>
      <w:tblPr>
        <w:tblStyle w:val="GrilTabel"/>
        <w:tblW w:w="0" w:type="auto"/>
        <w:tblLook w:val="04A0" w:firstRow="1" w:lastRow="0" w:firstColumn="1" w:lastColumn="0" w:noHBand="0" w:noVBand="1"/>
      </w:tblPr>
      <w:tblGrid>
        <w:gridCol w:w="3510"/>
        <w:gridCol w:w="6346"/>
      </w:tblGrid>
      <w:tr w:rsidR="00BF4625" w:rsidRPr="001B59A4" w:rsidTr="00E80ACC">
        <w:tc>
          <w:tcPr>
            <w:tcW w:w="3510" w:type="dxa"/>
            <w:shd w:val="clear" w:color="auto" w:fill="BFBFBF" w:themeFill="background1" w:themeFillShade="BF"/>
          </w:tcPr>
          <w:p w:rsidR="00BF4625" w:rsidRPr="001B59A4" w:rsidRDefault="00BF4625" w:rsidP="00E80ACC">
            <w:pPr>
              <w:keepNext/>
              <w:spacing w:line="276" w:lineRule="auto"/>
              <w:jc w:val="center"/>
              <w:outlineLvl w:val="0"/>
              <w:rPr>
                <w:rFonts w:eastAsia="Times New Roman" w:cs="Calibri"/>
                <w:b/>
                <w:bCs/>
                <w:sz w:val="24"/>
                <w:szCs w:val="24"/>
                <w:highlight w:val="lightGray"/>
              </w:rPr>
            </w:pPr>
            <w:r w:rsidRPr="001B59A4">
              <w:rPr>
                <w:rFonts w:eastAsia="Times New Roman" w:cs="Calibri"/>
                <w:b/>
                <w:bCs/>
                <w:sz w:val="24"/>
                <w:szCs w:val="24"/>
                <w:highlight w:val="lightGray"/>
              </w:rPr>
              <w:t>DOCUMENTE PREZENTATE</w:t>
            </w:r>
          </w:p>
        </w:tc>
        <w:tc>
          <w:tcPr>
            <w:tcW w:w="6346" w:type="dxa"/>
            <w:shd w:val="clear" w:color="auto" w:fill="BFBFBF" w:themeFill="background1" w:themeFillShade="BF"/>
          </w:tcPr>
          <w:p w:rsidR="00BF4625" w:rsidRPr="001B59A4" w:rsidRDefault="00BF4625" w:rsidP="00E80ACC">
            <w:pPr>
              <w:spacing w:line="276" w:lineRule="auto"/>
              <w:jc w:val="center"/>
              <w:rPr>
                <w:rFonts w:eastAsia="Times New Roman" w:cs="Calibri"/>
                <w:b/>
                <w:sz w:val="24"/>
                <w:szCs w:val="24"/>
                <w:highlight w:val="lightGray"/>
              </w:rPr>
            </w:pPr>
            <w:r w:rsidRPr="001B59A4">
              <w:rPr>
                <w:rFonts w:eastAsia="Times New Roman" w:cs="Calibri"/>
                <w:b/>
                <w:sz w:val="24"/>
                <w:szCs w:val="24"/>
                <w:highlight w:val="lightGray"/>
              </w:rPr>
              <w:t>PUNCTE DE VERIFICAT ÎN CADRUL DOCUMENTELOR PREZENTATE</w:t>
            </w:r>
          </w:p>
        </w:tc>
      </w:tr>
      <w:tr w:rsidR="00BF4625" w:rsidRPr="001B59A4" w:rsidTr="00E80ACC">
        <w:tc>
          <w:tcPr>
            <w:tcW w:w="3510" w:type="dxa"/>
          </w:tcPr>
          <w:p w:rsidR="00BF4625" w:rsidRPr="001B59A4" w:rsidRDefault="00BF4625" w:rsidP="00E80ACC">
            <w:pPr>
              <w:spacing w:line="276" w:lineRule="auto"/>
              <w:rPr>
                <w:rFonts w:eastAsia="Times New Roman" w:cs="Calibri"/>
                <w:sz w:val="24"/>
                <w:szCs w:val="24"/>
              </w:rPr>
            </w:pPr>
            <w:r w:rsidRPr="001B59A4">
              <w:rPr>
                <w:rFonts w:eastAsia="Times New Roman" w:cs="Calibri"/>
                <w:sz w:val="24"/>
                <w:szCs w:val="24"/>
              </w:rPr>
              <w:t>Documente de verificat:</w:t>
            </w:r>
          </w:p>
          <w:p w:rsidR="00BF4625" w:rsidRPr="001B59A4" w:rsidRDefault="00BF4625" w:rsidP="00E80ACC">
            <w:pPr>
              <w:spacing w:line="276" w:lineRule="auto"/>
              <w:rPr>
                <w:rFonts w:eastAsia="Times New Roman"/>
                <w:sz w:val="24"/>
                <w:szCs w:val="24"/>
              </w:rPr>
            </w:pPr>
            <w:r w:rsidRPr="001B59A4">
              <w:rPr>
                <w:rFonts w:eastAsia="Times New Roman"/>
                <w:sz w:val="24"/>
                <w:szCs w:val="24"/>
              </w:rPr>
              <w:t>Cererea de finanțare;</w:t>
            </w:r>
          </w:p>
          <w:p w:rsidR="00BF4625" w:rsidRPr="001B59A4" w:rsidRDefault="00BF4625" w:rsidP="00E80ACC">
            <w:pPr>
              <w:spacing w:after="240"/>
              <w:rPr>
                <w:rFonts w:eastAsia="Times New Roman" w:cs="Calibri"/>
                <w:noProof/>
                <w:sz w:val="24"/>
                <w:szCs w:val="24"/>
              </w:rPr>
            </w:pPr>
            <w:r w:rsidRPr="001B59A4">
              <w:rPr>
                <w:rFonts w:eastAsia="Times New Roman"/>
                <w:sz w:val="24"/>
                <w:szCs w:val="24"/>
              </w:rPr>
              <w:t>Planul de afaceri</w:t>
            </w:r>
            <w:r w:rsidRPr="001B59A4">
              <w:rPr>
                <w:rFonts w:eastAsia="Times New Roman"/>
                <w:b/>
                <w:sz w:val="24"/>
                <w:szCs w:val="24"/>
              </w:rPr>
              <w:t>.</w:t>
            </w:r>
          </w:p>
        </w:tc>
        <w:tc>
          <w:tcPr>
            <w:tcW w:w="6346" w:type="dxa"/>
          </w:tcPr>
          <w:p w:rsidR="00BF4625" w:rsidRPr="001B59A4" w:rsidRDefault="00BF4625" w:rsidP="00BF4625">
            <w:pPr>
              <w:spacing w:line="276" w:lineRule="auto"/>
              <w:jc w:val="both"/>
              <w:rPr>
                <w:rFonts w:eastAsia="Times New Roman" w:cs="Calibri"/>
                <w:noProof/>
                <w:sz w:val="24"/>
                <w:szCs w:val="24"/>
              </w:rPr>
            </w:pPr>
            <w:r w:rsidRPr="001B59A4">
              <w:rPr>
                <w:rFonts w:eastAsia="Times New Roman" w:cs="Calibri"/>
                <w:noProof/>
                <w:sz w:val="24"/>
                <w:szCs w:val="24"/>
              </w:rPr>
              <w:t>3.3. Expertul verifică dacă cheltuielile eligibile prevăzute de solicitant în Cererea de finanțare și în Planul de afaceri sunt rezultate din înființarea și funcționarea grupurilor de producători din sectorul agricol și conduc la atingerea obiectivelor propuse.</w:t>
            </w:r>
          </w:p>
          <w:p w:rsidR="00BF4625" w:rsidRPr="001B59A4" w:rsidRDefault="00BF4625" w:rsidP="00BF4625">
            <w:pPr>
              <w:spacing w:line="276" w:lineRule="auto"/>
              <w:jc w:val="both"/>
              <w:rPr>
                <w:rFonts w:eastAsia="Times New Roman" w:cs="Calibri"/>
                <w:noProof/>
                <w:sz w:val="24"/>
                <w:szCs w:val="24"/>
              </w:rPr>
            </w:pPr>
            <w:r w:rsidRPr="001B59A4">
              <w:rPr>
                <w:rFonts w:eastAsia="Times New Roman" w:cs="Calibri"/>
                <w:noProof/>
                <w:sz w:val="24"/>
                <w:szCs w:val="24"/>
              </w:rPr>
              <w:t>Dacă DA, cheltuielile sunt eligibile și expertul bifează caseta corespunzătoare din fișa de verificare.</w:t>
            </w:r>
          </w:p>
          <w:p w:rsidR="00BF4625" w:rsidRPr="001B59A4" w:rsidRDefault="00BF4625" w:rsidP="00BF4625">
            <w:pPr>
              <w:spacing w:line="276" w:lineRule="auto"/>
              <w:jc w:val="both"/>
              <w:rPr>
                <w:rFonts w:eastAsia="Times New Roman" w:cs="Calibri"/>
                <w:noProof/>
                <w:sz w:val="24"/>
                <w:szCs w:val="24"/>
              </w:rPr>
            </w:pPr>
            <w:r w:rsidRPr="001B59A4">
              <w:rPr>
                <w:rFonts w:eastAsia="Times New Roman" w:cs="Calibri"/>
                <w:noProof/>
                <w:sz w:val="24"/>
                <w:szCs w:val="24"/>
              </w:rPr>
              <w:t>Dacă NU, expertul cere solicitantului să corecteze ac</w:t>
            </w:r>
            <w:r w:rsidR="00AB54FE" w:rsidRPr="001B59A4">
              <w:rPr>
                <w:rFonts w:eastAsia="Times New Roman" w:cs="Calibri"/>
                <w:noProof/>
                <w:sz w:val="24"/>
                <w:szCs w:val="24"/>
              </w:rPr>
              <w:t xml:space="preserve">est aspect prin formularul </w:t>
            </w:r>
            <w:r w:rsidRPr="001B59A4">
              <w:rPr>
                <w:rFonts w:eastAsia="Times New Roman" w:cs="Calibri"/>
                <w:noProof/>
                <w:sz w:val="24"/>
                <w:szCs w:val="24"/>
              </w:rPr>
              <w:t>de solicitare a informațiilor suplimentare. În cazul în care solicitantul nu răspunde la solicitare, expertul va considera cheltuielile respective neeligibile, va bifa NU, va motiva decizia la rubrica Observații și sprijinul nu va fi acordat.</w:t>
            </w:r>
          </w:p>
          <w:p w:rsidR="00BF4625" w:rsidRPr="001B59A4" w:rsidRDefault="00BF4625" w:rsidP="00BF4625">
            <w:pPr>
              <w:spacing w:line="276" w:lineRule="auto"/>
              <w:jc w:val="both"/>
              <w:rPr>
                <w:rFonts w:eastAsia="Times New Roman" w:cs="Calibri"/>
                <w:noProof/>
                <w:sz w:val="24"/>
                <w:szCs w:val="24"/>
              </w:rPr>
            </w:pPr>
            <w:r w:rsidRPr="001B59A4">
              <w:rPr>
                <w:rFonts w:eastAsia="Times New Roman" w:cs="Calibri"/>
                <w:noProof/>
                <w:sz w:val="24"/>
                <w:szCs w:val="24"/>
              </w:rPr>
              <w:t>În conformitate cu capitolul 8.1 PNDR 2014-2020, sunt neeligibile cheltuielile efectuate înainte de semnarea contractului de finanțare, cu excepţia acelor costurilor generale necesare întocmirii CF potrivit art.</w:t>
            </w:r>
            <w:r w:rsidR="00AB54FE" w:rsidRPr="001B59A4">
              <w:rPr>
                <w:rFonts w:eastAsia="Times New Roman" w:cs="Calibri"/>
                <w:noProof/>
                <w:sz w:val="24"/>
                <w:szCs w:val="24"/>
              </w:rPr>
              <w:t xml:space="preserve"> </w:t>
            </w:r>
            <w:r w:rsidRPr="001B59A4">
              <w:rPr>
                <w:rFonts w:eastAsia="Times New Roman" w:cs="Calibri"/>
                <w:noProof/>
                <w:sz w:val="24"/>
                <w:szCs w:val="24"/>
              </w:rPr>
              <w:t>45 din Regulamentul (UE) nr.</w:t>
            </w:r>
            <w:r w:rsidR="00AB54FE" w:rsidRPr="001B59A4">
              <w:rPr>
                <w:rFonts w:eastAsia="Times New Roman" w:cs="Calibri"/>
                <w:noProof/>
                <w:sz w:val="24"/>
                <w:szCs w:val="24"/>
              </w:rPr>
              <w:t xml:space="preserve"> </w:t>
            </w:r>
            <w:r w:rsidRPr="001B59A4">
              <w:rPr>
                <w:rFonts w:eastAsia="Times New Roman" w:cs="Calibri"/>
                <w:noProof/>
                <w:sz w:val="24"/>
                <w:szCs w:val="24"/>
              </w:rPr>
              <w:t>1305/2013 care pot fi realizate înainte de depunerea cererii de finanțare. Cheltuielile generale necesare întocmirii CF se referă la onorariile pentru consultanți, onorariile pentru consiliere privind durabilitatea economică și de mediu, inclusiv întocmirea planurilor de afaceri și alte asemenea cheltuieli necesare pentru întocmirea și completarea dosarului cererii de finanțare (până la semnarea contractului de finanțare).</w:t>
            </w:r>
          </w:p>
        </w:tc>
      </w:tr>
    </w:tbl>
    <w:p w:rsidR="009E49E6" w:rsidRPr="001B59A4" w:rsidRDefault="009E49E6" w:rsidP="00904F42">
      <w:pPr>
        <w:widowControl w:val="0"/>
        <w:adjustRightInd w:val="0"/>
        <w:spacing w:before="0"/>
        <w:textAlignment w:val="baseline"/>
        <w:rPr>
          <w:rFonts w:eastAsia="Times New Roman" w:cs="Calibri"/>
          <w:b/>
          <w:bCs/>
          <w:sz w:val="24"/>
          <w:szCs w:val="24"/>
          <w:lang w:eastAsia="ro-RO"/>
        </w:rPr>
      </w:pPr>
    </w:p>
    <w:p w:rsidR="00313564" w:rsidRDefault="00313564" w:rsidP="00AB54FE">
      <w:pPr>
        <w:spacing w:before="0" w:after="120" w:line="240" w:lineRule="auto"/>
        <w:rPr>
          <w:rFonts w:ascii="Calibri" w:eastAsia="Times New Roman" w:hAnsi="Calibri" w:cs="Calibri"/>
          <w:b/>
          <w:noProof/>
          <w:sz w:val="24"/>
          <w:szCs w:val="24"/>
        </w:rPr>
      </w:pPr>
    </w:p>
    <w:p w:rsidR="00313564" w:rsidRDefault="00313564" w:rsidP="00AB54FE">
      <w:pPr>
        <w:spacing w:before="0" w:after="120" w:line="240" w:lineRule="auto"/>
        <w:rPr>
          <w:rFonts w:ascii="Calibri" w:eastAsia="Times New Roman" w:hAnsi="Calibri" w:cs="Calibri"/>
          <w:b/>
          <w:noProof/>
          <w:sz w:val="24"/>
          <w:szCs w:val="24"/>
        </w:rPr>
      </w:pPr>
    </w:p>
    <w:p w:rsidR="00313564" w:rsidRPr="001B59A4" w:rsidRDefault="00AB54FE" w:rsidP="00313564">
      <w:pPr>
        <w:spacing w:before="0" w:line="240" w:lineRule="auto"/>
        <w:rPr>
          <w:rFonts w:ascii="Calibri" w:eastAsia="Times New Roman" w:hAnsi="Calibri" w:cs="Calibri"/>
          <w:noProof/>
          <w:sz w:val="24"/>
          <w:szCs w:val="24"/>
        </w:rPr>
      </w:pPr>
      <w:r w:rsidRPr="001B59A4">
        <w:rPr>
          <w:rFonts w:ascii="Calibri" w:eastAsia="Times New Roman" w:hAnsi="Calibri" w:cs="Calibri"/>
          <w:b/>
          <w:noProof/>
          <w:sz w:val="24"/>
          <w:szCs w:val="24"/>
        </w:rPr>
        <w:lastRenderedPageBreak/>
        <w:t xml:space="preserve">3.3 </w:t>
      </w:r>
      <w:r w:rsidRPr="001B59A4">
        <w:rPr>
          <w:rFonts w:ascii="Calibri" w:eastAsia="Times New Roman" w:hAnsi="Calibri" w:cs="Calibri"/>
          <w:noProof/>
          <w:sz w:val="24"/>
          <w:szCs w:val="24"/>
        </w:rPr>
        <w:t xml:space="preserve">Sunt respectate cheltuielile </w:t>
      </w:r>
      <w:r w:rsidR="00D27549">
        <w:rPr>
          <w:rFonts w:ascii="Calibri" w:eastAsia="Times New Roman" w:hAnsi="Calibri" w:cs="Calibri"/>
          <w:noProof/>
          <w:sz w:val="24"/>
          <w:szCs w:val="24"/>
        </w:rPr>
        <w:t>ne</w:t>
      </w:r>
      <w:r w:rsidRPr="001B59A4">
        <w:rPr>
          <w:rFonts w:ascii="Calibri" w:eastAsia="Times New Roman" w:hAnsi="Calibri" w:cs="Calibri"/>
          <w:noProof/>
          <w:sz w:val="24"/>
          <w:szCs w:val="24"/>
        </w:rPr>
        <w:t>eligibile</w:t>
      </w:r>
      <w:r w:rsidR="00313564">
        <w:rPr>
          <w:rFonts w:ascii="Calibri" w:eastAsia="Times New Roman" w:hAnsi="Calibri" w:cs="Calibri"/>
          <w:noProof/>
          <w:sz w:val="24"/>
          <w:szCs w:val="24"/>
        </w:rPr>
        <w:t xml:space="preserve">, </w:t>
      </w:r>
      <w:r w:rsidR="00313564" w:rsidRPr="004B4183">
        <w:rPr>
          <w:kern w:val="32"/>
          <w:sz w:val="24"/>
        </w:rPr>
        <w:t>în conformitate cu cele specificate în cadrul Fișei măsurii din SDL în care se încadrează proiectul și cap. 8.1 din PNDR</w:t>
      </w:r>
      <w:r w:rsidR="00313564" w:rsidRPr="004B4183">
        <w:rPr>
          <w:rFonts w:cs="Calibri"/>
          <w:bCs/>
          <w:noProof/>
          <w:sz w:val="24"/>
          <w:szCs w:val="24"/>
        </w:rPr>
        <w:t>?</w:t>
      </w:r>
    </w:p>
    <w:p w:rsidR="00AB54FE" w:rsidRPr="001B59A4" w:rsidRDefault="00AB54FE" w:rsidP="00AB54FE">
      <w:pPr>
        <w:spacing w:before="0" w:after="120" w:line="240" w:lineRule="auto"/>
        <w:rPr>
          <w:rFonts w:ascii="Calibri" w:eastAsia="Times New Roman" w:hAnsi="Calibri" w:cs="Calibri"/>
          <w:noProof/>
          <w:sz w:val="24"/>
          <w:szCs w:val="24"/>
        </w:rPr>
      </w:pPr>
    </w:p>
    <w:tbl>
      <w:tblPr>
        <w:tblStyle w:val="GrilTabel"/>
        <w:tblW w:w="0" w:type="auto"/>
        <w:tblLook w:val="04A0" w:firstRow="1" w:lastRow="0" w:firstColumn="1" w:lastColumn="0" w:noHBand="0" w:noVBand="1"/>
      </w:tblPr>
      <w:tblGrid>
        <w:gridCol w:w="3510"/>
        <w:gridCol w:w="6346"/>
      </w:tblGrid>
      <w:tr w:rsidR="00AB54FE" w:rsidRPr="001B59A4" w:rsidTr="00E80ACC">
        <w:tc>
          <w:tcPr>
            <w:tcW w:w="3510" w:type="dxa"/>
            <w:shd w:val="clear" w:color="auto" w:fill="BFBFBF" w:themeFill="background1" w:themeFillShade="BF"/>
          </w:tcPr>
          <w:p w:rsidR="00AB54FE" w:rsidRPr="001B59A4" w:rsidRDefault="00AB54FE" w:rsidP="00E80ACC">
            <w:pPr>
              <w:keepNext/>
              <w:spacing w:line="276" w:lineRule="auto"/>
              <w:jc w:val="center"/>
              <w:outlineLvl w:val="0"/>
              <w:rPr>
                <w:rFonts w:eastAsia="Times New Roman" w:cs="Calibri"/>
                <w:b/>
                <w:bCs/>
                <w:sz w:val="24"/>
                <w:szCs w:val="24"/>
                <w:highlight w:val="lightGray"/>
              </w:rPr>
            </w:pPr>
            <w:r w:rsidRPr="001B59A4">
              <w:rPr>
                <w:rFonts w:eastAsia="Times New Roman" w:cs="Calibri"/>
                <w:b/>
                <w:bCs/>
                <w:sz w:val="24"/>
                <w:szCs w:val="24"/>
                <w:highlight w:val="lightGray"/>
              </w:rPr>
              <w:t>DOCUMENTE PREZENTATE</w:t>
            </w:r>
          </w:p>
        </w:tc>
        <w:tc>
          <w:tcPr>
            <w:tcW w:w="6346" w:type="dxa"/>
            <w:shd w:val="clear" w:color="auto" w:fill="BFBFBF" w:themeFill="background1" w:themeFillShade="BF"/>
          </w:tcPr>
          <w:p w:rsidR="00AB54FE" w:rsidRPr="001B59A4" w:rsidRDefault="00AB54FE" w:rsidP="00E80ACC">
            <w:pPr>
              <w:spacing w:line="276" w:lineRule="auto"/>
              <w:jc w:val="center"/>
              <w:rPr>
                <w:rFonts w:eastAsia="Times New Roman" w:cs="Calibri"/>
                <w:b/>
                <w:sz w:val="24"/>
                <w:szCs w:val="24"/>
                <w:highlight w:val="lightGray"/>
              </w:rPr>
            </w:pPr>
            <w:r w:rsidRPr="001B59A4">
              <w:rPr>
                <w:rFonts w:eastAsia="Times New Roman" w:cs="Calibri"/>
                <w:b/>
                <w:sz w:val="24"/>
                <w:szCs w:val="24"/>
                <w:highlight w:val="lightGray"/>
              </w:rPr>
              <w:t>PUNCTE DE VERIFICAT ÎN CADRUL DOCUMENTELOR PREZENTATE</w:t>
            </w:r>
          </w:p>
        </w:tc>
      </w:tr>
      <w:tr w:rsidR="00AB54FE" w:rsidRPr="001B59A4" w:rsidTr="00E80ACC">
        <w:tc>
          <w:tcPr>
            <w:tcW w:w="3510" w:type="dxa"/>
          </w:tcPr>
          <w:p w:rsidR="00AB54FE" w:rsidRPr="001B59A4" w:rsidRDefault="00AB54FE" w:rsidP="00E80ACC">
            <w:pPr>
              <w:spacing w:line="276" w:lineRule="auto"/>
              <w:rPr>
                <w:rFonts w:eastAsia="Times New Roman" w:cs="Calibri"/>
                <w:sz w:val="24"/>
                <w:szCs w:val="24"/>
              </w:rPr>
            </w:pPr>
            <w:r w:rsidRPr="001B59A4">
              <w:rPr>
                <w:rFonts w:eastAsia="Times New Roman" w:cs="Calibri"/>
                <w:sz w:val="24"/>
                <w:szCs w:val="24"/>
              </w:rPr>
              <w:t>Documente de verificat:</w:t>
            </w:r>
          </w:p>
          <w:p w:rsidR="00AB54FE" w:rsidRPr="001B59A4" w:rsidRDefault="00AB54FE" w:rsidP="00E80ACC">
            <w:pPr>
              <w:spacing w:line="276" w:lineRule="auto"/>
              <w:rPr>
                <w:rFonts w:eastAsia="Times New Roman"/>
                <w:sz w:val="24"/>
                <w:szCs w:val="24"/>
              </w:rPr>
            </w:pPr>
            <w:r w:rsidRPr="001B59A4">
              <w:rPr>
                <w:rFonts w:eastAsia="Times New Roman"/>
                <w:sz w:val="24"/>
                <w:szCs w:val="24"/>
              </w:rPr>
              <w:t>Cererea de finanțare;</w:t>
            </w:r>
          </w:p>
          <w:p w:rsidR="00AB54FE" w:rsidRPr="001B59A4" w:rsidRDefault="00AB54FE" w:rsidP="00E80ACC">
            <w:pPr>
              <w:spacing w:after="240"/>
              <w:rPr>
                <w:rFonts w:eastAsia="Times New Roman" w:cs="Calibri"/>
                <w:noProof/>
                <w:sz w:val="24"/>
                <w:szCs w:val="24"/>
              </w:rPr>
            </w:pPr>
            <w:r w:rsidRPr="001B59A4">
              <w:rPr>
                <w:rFonts w:eastAsia="Times New Roman"/>
                <w:sz w:val="24"/>
                <w:szCs w:val="24"/>
              </w:rPr>
              <w:t>Planul de afaceri</w:t>
            </w:r>
            <w:r w:rsidRPr="001B59A4">
              <w:rPr>
                <w:rFonts w:eastAsia="Times New Roman"/>
                <w:b/>
                <w:sz w:val="24"/>
                <w:szCs w:val="24"/>
              </w:rPr>
              <w:t>.</w:t>
            </w:r>
          </w:p>
        </w:tc>
        <w:tc>
          <w:tcPr>
            <w:tcW w:w="6346" w:type="dxa"/>
          </w:tcPr>
          <w:p w:rsidR="00AB54FE" w:rsidRPr="001B59A4" w:rsidRDefault="00AB54FE" w:rsidP="00252D8D">
            <w:pPr>
              <w:jc w:val="both"/>
              <w:rPr>
                <w:rFonts w:eastAsia="Times New Roman" w:cs="Calibri"/>
                <w:noProof/>
                <w:sz w:val="24"/>
                <w:szCs w:val="24"/>
              </w:rPr>
            </w:pPr>
            <w:r w:rsidRPr="001B59A4">
              <w:rPr>
                <w:rFonts w:eastAsia="Times New Roman" w:cs="Calibri"/>
                <w:noProof/>
                <w:sz w:val="24"/>
                <w:szCs w:val="24"/>
              </w:rPr>
              <w:t>3.4. Expertul verifică dacă cheltuielile neeligibile prevăzute de solicitant în Cererea de finanțare și în Planul de afaceri sunt de tipul:</w:t>
            </w:r>
          </w:p>
          <w:p w:rsidR="00252D8D" w:rsidRPr="001B59A4" w:rsidRDefault="00252D8D" w:rsidP="00252D8D">
            <w:pPr>
              <w:jc w:val="both"/>
              <w:rPr>
                <w:rFonts w:eastAsia="Times New Roman" w:cs="Calibri"/>
                <w:noProof/>
                <w:sz w:val="24"/>
                <w:szCs w:val="24"/>
              </w:rPr>
            </w:pPr>
            <w:r w:rsidRPr="001B59A4">
              <w:rPr>
                <w:rFonts w:eastAsia="Times New Roman" w:cs="Calibri"/>
                <w:noProof/>
                <w:sz w:val="24"/>
                <w:szCs w:val="24"/>
              </w:rPr>
              <w:t xml:space="preserve">- </w:t>
            </w:r>
            <w:r w:rsidR="00AB54FE" w:rsidRPr="001B59A4">
              <w:rPr>
                <w:rFonts w:eastAsia="Times New Roman" w:cs="Calibri"/>
                <w:noProof/>
                <w:sz w:val="24"/>
                <w:szCs w:val="24"/>
              </w:rPr>
              <w:t>cheltuieli</w:t>
            </w:r>
            <w:r w:rsidRPr="001B59A4">
              <w:rPr>
                <w:rFonts w:eastAsia="Times New Roman" w:cs="Calibri"/>
                <w:noProof/>
                <w:sz w:val="24"/>
                <w:szCs w:val="24"/>
              </w:rPr>
              <w:t xml:space="preserve"> pentru fuzionarea </w:t>
            </w:r>
            <w:r w:rsidR="00313564">
              <w:rPr>
                <w:rFonts w:eastAsia="Times New Roman" w:cs="Calibri"/>
                <w:noProof/>
                <w:sz w:val="24"/>
                <w:szCs w:val="24"/>
              </w:rPr>
              <w:t>GP/OP</w:t>
            </w:r>
            <w:r w:rsidRPr="001B59A4">
              <w:rPr>
                <w:rFonts w:eastAsia="Times New Roman" w:cs="Calibri"/>
                <w:noProof/>
                <w:sz w:val="24"/>
                <w:szCs w:val="24"/>
              </w:rPr>
              <w:t xml:space="preserve"> existente*;</w:t>
            </w:r>
          </w:p>
          <w:p w:rsidR="00AB54FE" w:rsidRPr="001B59A4" w:rsidRDefault="00AB54FE" w:rsidP="00252D8D">
            <w:pPr>
              <w:jc w:val="both"/>
              <w:rPr>
                <w:rFonts w:eastAsia="Times New Roman" w:cs="Calibri"/>
                <w:noProof/>
                <w:sz w:val="24"/>
                <w:szCs w:val="24"/>
              </w:rPr>
            </w:pPr>
            <w:r w:rsidRPr="001B59A4">
              <w:rPr>
                <w:rFonts w:eastAsia="Times New Roman" w:cs="Calibri"/>
                <w:noProof/>
                <w:sz w:val="24"/>
                <w:szCs w:val="24"/>
              </w:rPr>
              <w:t>-</w:t>
            </w:r>
            <w:r w:rsidR="00252D8D" w:rsidRPr="001B59A4">
              <w:rPr>
                <w:rFonts w:eastAsia="Times New Roman" w:cs="Calibri"/>
                <w:noProof/>
                <w:sz w:val="24"/>
                <w:szCs w:val="24"/>
              </w:rPr>
              <w:t xml:space="preserve"> </w:t>
            </w:r>
            <w:r w:rsidRPr="001B59A4">
              <w:rPr>
                <w:rFonts w:eastAsia="Times New Roman" w:cs="Calibri"/>
                <w:noProof/>
                <w:sz w:val="24"/>
                <w:szCs w:val="24"/>
              </w:rPr>
              <w:t>cheltuieli efectuate înainte de semnarea contractului de finanțare, cu excepţia acelor costurilor generale necesare întocmirii CF potrivit art.</w:t>
            </w:r>
            <w:r w:rsidR="00252D8D" w:rsidRPr="001B59A4">
              <w:rPr>
                <w:rFonts w:eastAsia="Times New Roman" w:cs="Calibri"/>
                <w:noProof/>
                <w:sz w:val="24"/>
                <w:szCs w:val="24"/>
              </w:rPr>
              <w:t xml:space="preserve"> </w:t>
            </w:r>
            <w:r w:rsidRPr="001B59A4">
              <w:rPr>
                <w:rFonts w:eastAsia="Times New Roman" w:cs="Calibri"/>
                <w:noProof/>
                <w:sz w:val="24"/>
                <w:szCs w:val="24"/>
              </w:rPr>
              <w:t>45 din Regulamentul (UE) nr.</w:t>
            </w:r>
            <w:r w:rsidR="00252D8D" w:rsidRPr="001B59A4">
              <w:rPr>
                <w:rFonts w:eastAsia="Times New Roman" w:cs="Calibri"/>
                <w:noProof/>
                <w:sz w:val="24"/>
                <w:szCs w:val="24"/>
              </w:rPr>
              <w:t xml:space="preserve"> </w:t>
            </w:r>
            <w:r w:rsidRPr="001B59A4">
              <w:rPr>
                <w:rFonts w:eastAsia="Times New Roman" w:cs="Calibri"/>
                <w:noProof/>
                <w:sz w:val="24"/>
                <w:szCs w:val="24"/>
              </w:rPr>
              <w:t>1305/2013 care pot fi realizate înainte de depunerea cererii de finanțare.</w:t>
            </w:r>
          </w:p>
          <w:p w:rsidR="00AB54FE" w:rsidRPr="001B59A4" w:rsidRDefault="00252D8D" w:rsidP="00252D8D">
            <w:pPr>
              <w:spacing w:before="120"/>
              <w:jc w:val="both"/>
              <w:rPr>
                <w:rFonts w:eastAsia="Times New Roman" w:cs="Calibri"/>
                <w:noProof/>
                <w:sz w:val="24"/>
                <w:szCs w:val="24"/>
              </w:rPr>
            </w:pPr>
            <w:r w:rsidRPr="001B59A4">
              <w:rPr>
                <w:rFonts w:eastAsia="Times New Roman" w:cs="Calibri"/>
                <w:noProof/>
                <w:sz w:val="24"/>
                <w:szCs w:val="24"/>
              </w:rPr>
              <w:t>*</w:t>
            </w:r>
            <w:r w:rsidR="00AB54FE" w:rsidRPr="001B59A4">
              <w:rPr>
                <w:rFonts w:eastAsia="Times New Roman" w:cs="Calibri"/>
                <w:noProof/>
                <w:sz w:val="24"/>
                <w:szCs w:val="24"/>
              </w:rPr>
              <w:t xml:space="preserve">Cheltuielile pentru fuzionarea </w:t>
            </w:r>
            <w:r w:rsidR="00313564">
              <w:rPr>
                <w:rFonts w:eastAsia="Times New Roman" w:cs="Calibri"/>
                <w:noProof/>
                <w:sz w:val="24"/>
                <w:szCs w:val="24"/>
              </w:rPr>
              <w:t>GP/OP</w:t>
            </w:r>
            <w:r w:rsidR="00AB54FE" w:rsidRPr="001B59A4">
              <w:rPr>
                <w:rFonts w:eastAsia="Times New Roman" w:cs="Calibri"/>
                <w:noProof/>
                <w:sz w:val="24"/>
                <w:szCs w:val="24"/>
              </w:rPr>
              <w:t xml:space="preserve"> existente nu sunt eligibile. Astfel, sunt excluse de la finanțare grupurile de producători rezultate în urma fuziunii unor grupuri de producători existente. </w:t>
            </w:r>
          </w:p>
          <w:p w:rsidR="00AB54FE" w:rsidRPr="001B59A4" w:rsidRDefault="00AB54FE" w:rsidP="00252D8D">
            <w:pPr>
              <w:jc w:val="both"/>
              <w:rPr>
                <w:rFonts w:eastAsia="Times New Roman" w:cs="Calibri"/>
                <w:noProof/>
                <w:sz w:val="24"/>
                <w:szCs w:val="24"/>
              </w:rPr>
            </w:pPr>
            <w:r w:rsidRPr="001B59A4">
              <w:rPr>
                <w:rFonts w:eastAsia="Times New Roman" w:cs="Calibri"/>
                <w:noProof/>
                <w:sz w:val="24"/>
                <w:szCs w:val="24"/>
              </w:rPr>
              <w:t>Dacă DA, cheltuielile sunt neeligibile și expertul bifează caseta corespunzătoare din fișa de verificare.</w:t>
            </w:r>
          </w:p>
          <w:p w:rsidR="00AB54FE" w:rsidRPr="001B59A4" w:rsidRDefault="00AB54FE" w:rsidP="00252D8D">
            <w:pPr>
              <w:spacing w:line="276" w:lineRule="auto"/>
              <w:jc w:val="both"/>
              <w:rPr>
                <w:rFonts w:eastAsia="Times New Roman" w:cs="Calibri"/>
                <w:noProof/>
                <w:sz w:val="24"/>
                <w:szCs w:val="24"/>
              </w:rPr>
            </w:pPr>
            <w:r w:rsidRPr="001B59A4">
              <w:rPr>
                <w:rFonts w:eastAsia="Times New Roman" w:cs="Calibri"/>
                <w:noProof/>
                <w:sz w:val="24"/>
                <w:szCs w:val="24"/>
              </w:rPr>
              <w:t>Dacă NU, expertul va trece la cheltuieli eligibile valorile considerate în mod eronat de solicitant ca fiind neeligibile și va specifica aceasta la rubrica Observații.</w:t>
            </w:r>
          </w:p>
        </w:tc>
      </w:tr>
    </w:tbl>
    <w:p w:rsidR="009E49E6" w:rsidRPr="001B59A4" w:rsidRDefault="009E49E6" w:rsidP="00904F42">
      <w:pPr>
        <w:widowControl w:val="0"/>
        <w:adjustRightInd w:val="0"/>
        <w:spacing w:before="0"/>
        <w:textAlignment w:val="baseline"/>
        <w:rPr>
          <w:rFonts w:eastAsia="Times New Roman" w:cs="Calibri"/>
          <w:b/>
          <w:bCs/>
          <w:sz w:val="24"/>
          <w:szCs w:val="24"/>
          <w:lang w:eastAsia="ro-RO"/>
        </w:rPr>
      </w:pPr>
    </w:p>
    <w:p w:rsidR="009E49E6" w:rsidRPr="001B59A4" w:rsidRDefault="009E49E6" w:rsidP="00904F42">
      <w:pPr>
        <w:widowControl w:val="0"/>
        <w:adjustRightInd w:val="0"/>
        <w:spacing w:before="0"/>
        <w:textAlignment w:val="baseline"/>
        <w:rPr>
          <w:rFonts w:eastAsia="Times New Roman" w:cs="Calibri"/>
          <w:b/>
          <w:bCs/>
          <w:sz w:val="24"/>
          <w:szCs w:val="24"/>
          <w:lang w:eastAsia="ro-RO"/>
        </w:rPr>
      </w:pPr>
    </w:p>
    <w:p w:rsidR="00CB6EAE" w:rsidRPr="001B59A4" w:rsidRDefault="00CB6EAE" w:rsidP="00904F42">
      <w:pPr>
        <w:widowControl w:val="0"/>
        <w:adjustRightInd w:val="0"/>
        <w:spacing w:before="0"/>
        <w:textAlignment w:val="baseline"/>
        <w:rPr>
          <w:rFonts w:eastAsia="Times New Roman" w:cs="Calibri"/>
          <w:b/>
          <w:bCs/>
          <w:sz w:val="24"/>
          <w:szCs w:val="24"/>
          <w:lang w:eastAsia="ro-RO"/>
        </w:rPr>
      </w:pPr>
      <w:r w:rsidRPr="001B59A4">
        <w:rPr>
          <w:rFonts w:eastAsia="Times New Roman" w:cs="Calibri"/>
          <w:b/>
          <w:bCs/>
          <w:sz w:val="24"/>
          <w:szCs w:val="24"/>
          <w:lang w:eastAsia="ro-RO"/>
        </w:rPr>
        <w:t>DECIZIA REFERITOARE LA ELIGIBILITATEA PROIECTULUI</w:t>
      </w:r>
    </w:p>
    <w:p w:rsidR="00CB6EAE" w:rsidRPr="001B59A4" w:rsidRDefault="00CB6EAE" w:rsidP="00904F42">
      <w:pPr>
        <w:widowControl w:val="0"/>
        <w:adjustRightInd w:val="0"/>
        <w:spacing w:before="0"/>
        <w:textAlignment w:val="baseline"/>
        <w:rPr>
          <w:rFonts w:eastAsia="Times New Roman" w:cs="Calibri"/>
          <w:sz w:val="24"/>
          <w:szCs w:val="24"/>
          <w:u w:val="single"/>
          <w:lang w:eastAsia="ro-RO"/>
        </w:rPr>
      </w:pPr>
    </w:p>
    <w:p w:rsidR="00CB6EAE" w:rsidRPr="001B59A4" w:rsidRDefault="00CB6EAE" w:rsidP="00904F42">
      <w:pPr>
        <w:widowControl w:val="0"/>
        <w:adjustRightInd w:val="0"/>
        <w:spacing w:before="0"/>
        <w:textAlignment w:val="baseline"/>
        <w:rPr>
          <w:rFonts w:eastAsia="Times New Roman" w:cs="Calibri"/>
          <w:sz w:val="24"/>
          <w:szCs w:val="24"/>
          <w:lang w:eastAsia="ro-RO"/>
        </w:rPr>
      </w:pPr>
      <w:r w:rsidRPr="001B59A4">
        <w:rPr>
          <w:rFonts w:eastAsia="Times New Roman" w:cs="Calibri"/>
          <w:sz w:val="24"/>
          <w:szCs w:val="24"/>
          <w:lang w:eastAsia="ro-RO"/>
        </w:rPr>
        <w:t>Dacă toate criteriile de eligibilitate aplicate proiectului au fost îndeplinite şi nu au fost create condiţii artificiale, proiectul este eligibil.</w:t>
      </w:r>
    </w:p>
    <w:p w:rsidR="00CB6EAE" w:rsidRPr="001B59A4" w:rsidRDefault="00CB6EAE" w:rsidP="00904F42">
      <w:pPr>
        <w:widowControl w:val="0"/>
        <w:adjustRightInd w:val="0"/>
        <w:spacing w:before="0"/>
        <w:textAlignment w:val="baseline"/>
        <w:rPr>
          <w:rFonts w:eastAsia="Times New Roman" w:cs="Calibri"/>
          <w:sz w:val="24"/>
          <w:szCs w:val="24"/>
          <w:lang w:eastAsia="ro-RO"/>
        </w:rPr>
      </w:pPr>
      <w:r w:rsidRPr="001B59A4">
        <w:rPr>
          <w:rFonts w:eastAsia="Times New Roman" w:cs="Calibri"/>
          <w:sz w:val="24"/>
          <w:szCs w:val="24"/>
          <w:lang w:eastAsia="ro-RO"/>
        </w:rPr>
        <w:t>În cazul proiectelor neeligibile se va completa rubrica Observaţii cu motivele de neeligibilitate ale  proiectului.</w:t>
      </w:r>
    </w:p>
    <w:p w:rsidR="00CB6EAE" w:rsidRPr="001B59A4" w:rsidRDefault="00CB6EAE" w:rsidP="00904F42">
      <w:pPr>
        <w:widowControl w:val="0"/>
        <w:adjustRightInd w:val="0"/>
        <w:spacing w:before="0"/>
        <w:textAlignment w:val="baseline"/>
        <w:rPr>
          <w:rFonts w:eastAsia="Times New Roman" w:cs="Calibri"/>
          <w:sz w:val="24"/>
          <w:szCs w:val="24"/>
          <w:lang w:eastAsia="ro-RO"/>
        </w:rPr>
      </w:pPr>
    </w:p>
    <w:p w:rsidR="00CB6EAE" w:rsidRPr="001B59A4" w:rsidRDefault="00CB6EAE" w:rsidP="00904F42">
      <w:pPr>
        <w:widowControl w:val="0"/>
        <w:adjustRightInd w:val="0"/>
        <w:spacing w:before="0"/>
        <w:textAlignment w:val="baseline"/>
        <w:rPr>
          <w:rFonts w:eastAsia="Times New Roman" w:cs="Calibri"/>
          <w:sz w:val="24"/>
          <w:szCs w:val="24"/>
          <w:lang w:eastAsia="ro-RO"/>
        </w:rPr>
      </w:pPr>
      <w:r w:rsidRPr="001B59A4">
        <w:rPr>
          <w:rFonts w:eastAsia="Times New Roman" w:cs="Calibri"/>
          <w:sz w:val="24"/>
          <w:szCs w:val="24"/>
          <w:lang w:eastAsia="ro-RO"/>
        </w:rPr>
        <w:t xml:space="preserve">Expertul care </w:t>
      </w:r>
      <w:proofErr w:type="spellStart"/>
      <w:r w:rsidRPr="001B59A4">
        <w:rPr>
          <w:rFonts w:eastAsia="Times New Roman" w:cs="Calibri"/>
          <w:sz w:val="24"/>
          <w:szCs w:val="24"/>
          <w:lang w:eastAsia="ro-RO"/>
        </w:rPr>
        <w:t>întocmeste</w:t>
      </w:r>
      <w:proofErr w:type="spellEnd"/>
      <w:r w:rsidRPr="001B59A4">
        <w:rPr>
          <w:rFonts w:eastAsia="Times New Roman" w:cs="Calibri"/>
          <w:sz w:val="24"/>
          <w:szCs w:val="24"/>
          <w:lang w:eastAsia="ro-RO"/>
        </w:rPr>
        <w:t xml:space="preserve"> Fisa de verificare îşi concretizează verificarea prin înscrierea unei bife („√”) în casetele/câmpurile respective. Persoana care verifică munca expertului certifică acest lucru prin înscrierea unei linii oblice („\”) de la stânga sus spre dreapta jos suprapusă peste bifa expertului.</w:t>
      </w:r>
    </w:p>
    <w:p w:rsidR="00CB6EAE" w:rsidRPr="001B59A4" w:rsidRDefault="00CB6EAE" w:rsidP="00904F42">
      <w:pPr>
        <w:widowControl w:val="0"/>
        <w:adjustRightInd w:val="0"/>
        <w:spacing w:before="0"/>
        <w:textAlignment w:val="baseline"/>
        <w:rPr>
          <w:rFonts w:eastAsia="Calibri" w:cs="Calibri"/>
          <w:b/>
          <w:sz w:val="24"/>
          <w:szCs w:val="24"/>
        </w:rPr>
      </w:pPr>
    </w:p>
    <w:sectPr w:rsidR="00CB6EAE" w:rsidRPr="001B59A4" w:rsidSect="00BE114B">
      <w:pgSz w:w="11906" w:h="16838"/>
      <w:pgMar w:top="1417" w:right="849"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571" w:rsidRDefault="00000571" w:rsidP="005A6483">
      <w:pPr>
        <w:spacing w:before="0" w:line="240" w:lineRule="auto"/>
      </w:pPr>
      <w:r>
        <w:separator/>
      </w:r>
    </w:p>
  </w:endnote>
  <w:endnote w:type="continuationSeparator" w:id="0">
    <w:p w:rsidR="00000571" w:rsidRDefault="00000571"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sz w:val="28"/>
        <w:szCs w:val="28"/>
      </w:rPr>
      <w:id w:val="11981097"/>
      <w:docPartObj>
        <w:docPartGallery w:val="Page Numbers (Bottom of Page)"/>
        <w:docPartUnique/>
      </w:docPartObj>
    </w:sdtPr>
    <w:sdtEndPr>
      <w:rPr>
        <w:rFonts w:ascii="Arial" w:eastAsia="Times New Roman" w:hAnsi="Arial"/>
      </w:rPr>
    </w:sdtEndPr>
    <w:sdtContent>
      <w:p w:rsidR="00CD2710" w:rsidRDefault="00CD2710" w:rsidP="00CD2710">
        <w:pPr>
          <w:pStyle w:val="Subsol"/>
          <w:jc w:val="right"/>
          <w:rPr>
            <w:rFonts w:ascii="Arial" w:eastAsia="Times New Roman" w:hAnsi="Arial" w:cs="Times New Roman"/>
            <w:sz w:val="28"/>
            <w:szCs w:val="28"/>
          </w:rPr>
        </w:pPr>
      </w:p>
      <w:p w:rsidR="00A02986" w:rsidRPr="00943B23" w:rsidRDefault="00000571" w:rsidP="00A02986">
        <w:pPr>
          <w:pStyle w:val="Frspaiere"/>
          <w:ind w:left="-567"/>
          <w:rPr>
            <w:rFonts w:ascii="Times New Roman" w:hAnsi="Times New Roman"/>
            <w:color w:val="244061" w:themeColor="accent1" w:themeShade="80"/>
            <w:sz w:val="16"/>
            <w:lang w:val="it-IT"/>
          </w:rPr>
        </w:pPr>
      </w:p>
    </w:sdtContent>
  </w:sdt>
  <w:p w:rsidR="00F45196" w:rsidRDefault="00F45196">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571" w:rsidRDefault="00000571" w:rsidP="005A6483">
      <w:pPr>
        <w:spacing w:before="0" w:line="240" w:lineRule="auto"/>
      </w:pPr>
      <w:r>
        <w:separator/>
      </w:r>
    </w:p>
  </w:footnote>
  <w:footnote w:type="continuationSeparator" w:id="0">
    <w:p w:rsidR="00000571" w:rsidRDefault="00000571"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2710" w:rsidRDefault="00CD2710" w:rsidP="00CD2710">
    <w:pPr>
      <w:spacing w:line="240" w:lineRule="auto"/>
      <w:rPr>
        <w:rFonts w:ascii="Times New Roman" w:hAnsi="Times New Roman"/>
        <w:sz w:val="24"/>
        <w:szCs w:val="24"/>
        <w:lang w:eastAsia="ro-RO"/>
      </w:rPr>
    </w:pPr>
  </w:p>
  <w:p w:rsidR="00CD2710" w:rsidRPr="00CD2710" w:rsidRDefault="00CD2710" w:rsidP="00CD271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3360"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8"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926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9"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10"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F45196" w:rsidRPr="000F7BF2" w:rsidRDefault="00CD2710" w:rsidP="00CD2710">
    <w:pPr>
      <w:pStyle w:val="Antet"/>
      <w:jc w:val="center"/>
    </w:pPr>
    <w:r w:rsidRPr="00343E9B">
      <w:rPr>
        <w:b/>
        <w:sz w:val="28"/>
        <w:szCs w:val="24"/>
        <w:lang w:val="es-ES" w:eastAsia="ro-RO"/>
      </w:rPr>
      <w:t xml:space="preserve">GRUPUL DE ACTIUNE LOCALA </w:t>
    </w:r>
    <w:r>
      <w:rPr>
        <w:b/>
        <w:sz w:val="28"/>
        <w:szCs w:val="24"/>
        <w:lang w:val="es-ES" w:eastAsia="ro-RO"/>
      </w:rPr>
      <w:t>VEDEA – GAVANU – BURDEA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B588A"/>
    <w:multiLevelType w:val="hybridMultilevel"/>
    <w:tmpl w:val="EDFA16F4"/>
    <w:lvl w:ilvl="0" w:tplc="0418000D">
      <w:start w:val="1"/>
      <w:numFmt w:val="bullet"/>
      <w:lvlText w:val=""/>
      <w:lvlJc w:val="left"/>
      <w:pPr>
        <w:ind w:left="1070" w:hanging="360"/>
      </w:pPr>
      <w:rPr>
        <w:rFonts w:ascii="Wingdings" w:hAnsi="Wingdings" w:hint="default"/>
      </w:rPr>
    </w:lvl>
    <w:lvl w:ilvl="1" w:tplc="04180003" w:tentative="1">
      <w:start w:val="1"/>
      <w:numFmt w:val="bullet"/>
      <w:lvlText w:val="o"/>
      <w:lvlJc w:val="left"/>
      <w:pPr>
        <w:ind w:left="1790" w:hanging="360"/>
      </w:pPr>
      <w:rPr>
        <w:rFonts w:ascii="Courier New" w:hAnsi="Courier New" w:cs="Courier New" w:hint="default"/>
      </w:rPr>
    </w:lvl>
    <w:lvl w:ilvl="2" w:tplc="04180005" w:tentative="1">
      <w:start w:val="1"/>
      <w:numFmt w:val="bullet"/>
      <w:lvlText w:val=""/>
      <w:lvlJc w:val="left"/>
      <w:pPr>
        <w:ind w:left="2510" w:hanging="360"/>
      </w:pPr>
      <w:rPr>
        <w:rFonts w:ascii="Wingdings" w:hAnsi="Wingdings" w:hint="default"/>
      </w:rPr>
    </w:lvl>
    <w:lvl w:ilvl="3" w:tplc="04180001" w:tentative="1">
      <w:start w:val="1"/>
      <w:numFmt w:val="bullet"/>
      <w:lvlText w:val=""/>
      <w:lvlJc w:val="left"/>
      <w:pPr>
        <w:ind w:left="3230" w:hanging="360"/>
      </w:pPr>
      <w:rPr>
        <w:rFonts w:ascii="Symbol" w:hAnsi="Symbol" w:hint="default"/>
      </w:rPr>
    </w:lvl>
    <w:lvl w:ilvl="4" w:tplc="04180003" w:tentative="1">
      <w:start w:val="1"/>
      <w:numFmt w:val="bullet"/>
      <w:lvlText w:val="o"/>
      <w:lvlJc w:val="left"/>
      <w:pPr>
        <w:ind w:left="3950" w:hanging="360"/>
      </w:pPr>
      <w:rPr>
        <w:rFonts w:ascii="Courier New" w:hAnsi="Courier New" w:cs="Courier New" w:hint="default"/>
      </w:rPr>
    </w:lvl>
    <w:lvl w:ilvl="5" w:tplc="04180005" w:tentative="1">
      <w:start w:val="1"/>
      <w:numFmt w:val="bullet"/>
      <w:lvlText w:val=""/>
      <w:lvlJc w:val="left"/>
      <w:pPr>
        <w:ind w:left="4670" w:hanging="360"/>
      </w:pPr>
      <w:rPr>
        <w:rFonts w:ascii="Wingdings" w:hAnsi="Wingdings" w:hint="default"/>
      </w:rPr>
    </w:lvl>
    <w:lvl w:ilvl="6" w:tplc="04180001" w:tentative="1">
      <w:start w:val="1"/>
      <w:numFmt w:val="bullet"/>
      <w:lvlText w:val=""/>
      <w:lvlJc w:val="left"/>
      <w:pPr>
        <w:ind w:left="5390" w:hanging="360"/>
      </w:pPr>
      <w:rPr>
        <w:rFonts w:ascii="Symbol" w:hAnsi="Symbol" w:hint="default"/>
      </w:rPr>
    </w:lvl>
    <w:lvl w:ilvl="7" w:tplc="04180003" w:tentative="1">
      <w:start w:val="1"/>
      <w:numFmt w:val="bullet"/>
      <w:lvlText w:val="o"/>
      <w:lvlJc w:val="left"/>
      <w:pPr>
        <w:ind w:left="6110" w:hanging="360"/>
      </w:pPr>
      <w:rPr>
        <w:rFonts w:ascii="Courier New" w:hAnsi="Courier New" w:cs="Courier New" w:hint="default"/>
      </w:rPr>
    </w:lvl>
    <w:lvl w:ilvl="8" w:tplc="04180005" w:tentative="1">
      <w:start w:val="1"/>
      <w:numFmt w:val="bullet"/>
      <w:lvlText w:val=""/>
      <w:lvlJc w:val="left"/>
      <w:pPr>
        <w:ind w:left="6830" w:hanging="360"/>
      </w:pPr>
      <w:rPr>
        <w:rFonts w:ascii="Wingdings" w:hAnsi="Wingdings" w:hint="default"/>
      </w:rPr>
    </w:lvl>
  </w:abstractNum>
  <w:abstractNum w:abstractNumId="1">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08AA0910"/>
    <w:multiLevelType w:val="multilevel"/>
    <w:tmpl w:val="34028EF4"/>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nsid w:val="09454172"/>
    <w:multiLevelType w:val="hybridMultilevel"/>
    <w:tmpl w:val="F2820D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5072C3C"/>
    <w:multiLevelType w:val="hybridMultilevel"/>
    <w:tmpl w:val="81844AE4"/>
    <w:lvl w:ilvl="0" w:tplc="04180005">
      <w:start w:val="1"/>
      <w:numFmt w:val="bullet"/>
      <w:lvlText w:val=""/>
      <w:lvlJc w:val="left"/>
      <w:pPr>
        <w:ind w:left="2028" w:hanging="360"/>
      </w:pPr>
      <w:rPr>
        <w:rFonts w:ascii="Wingdings" w:hAnsi="Wingdings" w:hint="default"/>
      </w:rPr>
    </w:lvl>
    <w:lvl w:ilvl="1" w:tplc="FFFFFFFF">
      <w:start w:val="1"/>
      <w:numFmt w:val="bullet"/>
      <w:lvlText w:val="o"/>
      <w:lvlJc w:val="left"/>
      <w:pPr>
        <w:tabs>
          <w:tab w:val="num" w:pos="2748"/>
        </w:tabs>
        <w:ind w:left="2748" w:hanging="360"/>
      </w:pPr>
      <w:rPr>
        <w:rFonts w:ascii="Courier New" w:hAnsi="Courier New"/>
      </w:rPr>
    </w:lvl>
    <w:lvl w:ilvl="2" w:tplc="FFFFFFFF">
      <w:start w:val="1"/>
      <w:numFmt w:val="bullet"/>
      <w:lvlText w:val=""/>
      <w:lvlJc w:val="left"/>
      <w:pPr>
        <w:tabs>
          <w:tab w:val="num" w:pos="3468"/>
        </w:tabs>
        <w:ind w:left="3468" w:hanging="360"/>
      </w:pPr>
      <w:rPr>
        <w:rFonts w:ascii="Wingdings" w:hAnsi="Wingdings"/>
      </w:rPr>
    </w:lvl>
    <w:lvl w:ilvl="3" w:tplc="FFFFFFFF">
      <w:start w:val="1"/>
      <w:numFmt w:val="bullet"/>
      <w:lvlText w:val=""/>
      <w:lvlJc w:val="left"/>
      <w:pPr>
        <w:tabs>
          <w:tab w:val="num" w:pos="4188"/>
        </w:tabs>
        <w:ind w:left="4188" w:hanging="360"/>
      </w:pPr>
      <w:rPr>
        <w:rFonts w:ascii="Symbol" w:hAnsi="Symbol"/>
      </w:rPr>
    </w:lvl>
    <w:lvl w:ilvl="4" w:tplc="FFFFFFFF">
      <w:start w:val="1"/>
      <w:numFmt w:val="bullet"/>
      <w:lvlText w:val="o"/>
      <w:lvlJc w:val="left"/>
      <w:pPr>
        <w:tabs>
          <w:tab w:val="num" w:pos="4908"/>
        </w:tabs>
        <w:ind w:left="4908" w:hanging="360"/>
      </w:pPr>
      <w:rPr>
        <w:rFonts w:ascii="Courier New" w:hAnsi="Courier New"/>
      </w:rPr>
    </w:lvl>
    <w:lvl w:ilvl="5" w:tplc="FFFFFFFF">
      <w:start w:val="1"/>
      <w:numFmt w:val="bullet"/>
      <w:lvlText w:val=""/>
      <w:lvlJc w:val="left"/>
      <w:pPr>
        <w:tabs>
          <w:tab w:val="num" w:pos="5628"/>
        </w:tabs>
        <w:ind w:left="5628" w:hanging="360"/>
      </w:pPr>
      <w:rPr>
        <w:rFonts w:ascii="Wingdings" w:hAnsi="Wingdings"/>
      </w:rPr>
    </w:lvl>
    <w:lvl w:ilvl="6" w:tplc="FFFFFFFF">
      <w:start w:val="1"/>
      <w:numFmt w:val="bullet"/>
      <w:lvlText w:val=""/>
      <w:lvlJc w:val="left"/>
      <w:pPr>
        <w:tabs>
          <w:tab w:val="num" w:pos="6348"/>
        </w:tabs>
        <w:ind w:left="6348" w:hanging="360"/>
      </w:pPr>
      <w:rPr>
        <w:rFonts w:ascii="Symbol" w:hAnsi="Symbol"/>
      </w:rPr>
    </w:lvl>
    <w:lvl w:ilvl="7" w:tplc="FFFFFFFF">
      <w:start w:val="1"/>
      <w:numFmt w:val="bullet"/>
      <w:lvlText w:val="o"/>
      <w:lvlJc w:val="left"/>
      <w:pPr>
        <w:tabs>
          <w:tab w:val="num" w:pos="7068"/>
        </w:tabs>
        <w:ind w:left="7068" w:hanging="360"/>
      </w:pPr>
      <w:rPr>
        <w:rFonts w:ascii="Courier New" w:hAnsi="Courier New"/>
      </w:rPr>
    </w:lvl>
    <w:lvl w:ilvl="8" w:tplc="FFFFFFFF">
      <w:start w:val="1"/>
      <w:numFmt w:val="bullet"/>
      <w:lvlText w:val=""/>
      <w:lvlJc w:val="left"/>
      <w:pPr>
        <w:tabs>
          <w:tab w:val="num" w:pos="7788"/>
        </w:tabs>
        <w:ind w:left="7788" w:hanging="360"/>
      </w:pPr>
      <w:rPr>
        <w:rFonts w:ascii="Wingdings" w:hAnsi="Wingdings"/>
      </w:rPr>
    </w:lvl>
  </w:abstractNum>
  <w:abstractNum w:abstractNumId="13">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nsid w:val="302715F7"/>
    <w:multiLevelType w:val="hybridMultilevel"/>
    <w:tmpl w:val="D88E73D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17C161B"/>
    <w:multiLevelType w:val="hybridMultilevel"/>
    <w:tmpl w:val="46E2B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954144C"/>
    <w:multiLevelType w:val="hybridMultilevel"/>
    <w:tmpl w:val="6A3E6C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0">
    <w:nsid w:val="399538F6"/>
    <w:multiLevelType w:val="hybridMultilevel"/>
    <w:tmpl w:val="C728DC20"/>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1">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nsid w:val="40703740"/>
    <w:multiLevelType w:val="hybridMultilevel"/>
    <w:tmpl w:val="AB42821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7">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2A973A2"/>
    <w:multiLevelType w:val="hybridMultilevel"/>
    <w:tmpl w:val="A4F6E79C"/>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3F2442C"/>
    <w:multiLevelType w:val="hybridMultilevel"/>
    <w:tmpl w:val="80083AC8"/>
    <w:lvl w:ilvl="0" w:tplc="03842BC4">
      <w:start w:val="3"/>
      <w:numFmt w:val="bullet"/>
      <w:lvlText w:val="-"/>
      <w:lvlJc w:val="left"/>
      <w:pPr>
        <w:ind w:left="720" w:hanging="360"/>
      </w:pPr>
      <w:rPr>
        <w:rFonts w:ascii="Calibri" w:eastAsia="Times New Roman" w:hAnsi="Calibri" w:cs="Calibri" w:hint="default"/>
        <w:sz w:val="22"/>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30">
    <w:nsid w:val="5D8F7137"/>
    <w:multiLevelType w:val="hybridMultilevel"/>
    <w:tmpl w:val="23A6E768"/>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nsid w:val="66C96E35"/>
    <w:multiLevelType w:val="hybridMultilevel"/>
    <w:tmpl w:val="4D484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701B1A59"/>
    <w:multiLevelType w:val="hybridMultilevel"/>
    <w:tmpl w:val="17C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6E6ACD"/>
    <w:multiLevelType w:val="hybridMultilevel"/>
    <w:tmpl w:val="F872F4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2230653"/>
    <w:multiLevelType w:val="hybridMultilevel"/>
    <w:tmpl w:val="72230653"/>
    <w:lvl w:ilvl="0" w:tplc="FFFFFFFF">
      <w:start w:val="1"/>
      <w:numFmt w:val="bullet"/>
      <w:lvlText w:val=""/>
      <w:lvlJc w:val="left"/>
      <w:pPr>
        <w:ind w:left="72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5">
    <w:nsid w:val="741F0AAD"/>
    <w:multiLevelType w:val="hybridMultilevel"/>
    <w:tmpl w:val="8B68A0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8">
    <w:nsid w:val="795B62E2"/>
    <w:multiLevelType w:val="hybridMultilevel"/>
    <w:tmpl w:val="16003D4A"/>
    <w:lvl w:ilvl="0" w:tplc="276CBEF0">
      <w:start w:val="2014"/>
      <w:numFmt w:val="bullet"/>
      <w:lvlText w:val="-"/>
      <w:lvlJc w:val="left"/>
      <w:pPr>
        <w:ind w:left="81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nsid w:val="7A6708DE"/>
    <w:multiLevelType w:val="multilevel"/>
    <w:tmpl w:val="F25671B8"/>
    <w:lvl w:ilvl="0">
      <w:start w:val="1"/>
      <w:numFmt w:val="decimal"/>
      <w:lvlText w:val="%1."/>
      <w:lvlJc w:val="left"/>
      <w:pPr>
        <w:ind w:left="644" w:hanging="360"/>
      </w:pPr>
      <w:rPr>
        <w:rFonts w:hint="default"/>
        <w:b/>
        <w:i w:val="0"/>
      </w:rPr>
    </w:lvl>
    <w:lvl w:ilvl="1">
      <w:start w:val="4"/>
      <w:numFmt w:val="decimal"/>
      <w:isLgl/>
      <w:lvlText w:val="%1.%2"/>
      <w:lvlJc w:val="left"/>
      <w:pPr>
        <w:ind w:left="809" w:hanging="52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1">
    <w:nsid w:val="7AB427C0"/>
    <w:multiLevelType w:val="hybridMultilevel"/>
    <w:tmpl w:val="6D0E23A6"/>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7"/>
  </w:num>
  <w:num w:numId="2">
    <w:abstractNumId w:val="40"/>
  </w:num>
  <w:num w:numId="3">
    <w:abstractNumId w:val="24"/>
  </w:num>
  <w:num w:numId="4">
    <w:abstractNumId w:val="9"/>
  </w:num>
  <w:num w:numId="5">
    <w:abstractNumId w:val="25"/>
  </w:num>
  <w:num w:numId="6">
    <w:abstractNumId w:val="19"/>
  </w:num>
  <w:num w:numId="7">
    <w:abstractNumId w:val="21"/>
  </w:num>
  <w:num w:numId="8">
    <w:abstractNumId w:val="13"/>
  </w:num>
  <w:num w:numId="9">
    <w:abstractNumId w:val="39"/>
  </w:num>
  <w:num w:numId="10">
    <w:abstractNumId w:val="7"/>
  </w:num>
  <w:num w:numId="11">
    <w:abstractNumId w:val="5"/>
  </w:num>
  <w:num w:numId="12">
    <w:abstractNumId w:val="42"/>
  </w:num>
  <w:num w:numId="13">
    <w:abstractNumId w:val="23"/>
  </w:num>
  <w:num w:numId="14">
    <w:abstractNumId w:val="27"/>
  </w:num>
  <w:num w:numId="15">
    <w:abstractNumId w:val="37"/>
  </w:num>
  <w:num w:numId="16">
    <w:abstractNumId w:val="2"/>
  </w:num>
  <w:num w:numId="17">
    <w:abstractNumId w:val="10"/>
  </w:num>
  <w:num w:numId="18">
    <w:abstractNumId w:val="11"/>
  </w:num>
  <w:num w:numId="19">
    <w:abstractNumId w:val="1"/>
  </w:num>
  <w:num w:numId="20">
    <w:abstractNumId w:val="16"/>
  </w:num>
  <w:num w:numId="21">
    <w:abstractNumId w:val="36"/>
  </w:num>
  <w:num w:numId="22">
    <w:abstractNumId w:val="6"/>
  </w:num>
  <w:num w:numId="23">
    <w:abstractNumId w:val="15"/>
  </w:num>
  <w:num w:numId="24">
    <w:abstractNumId w:val="0"/>
  </w:num>
  <w:num w:numId="25">
    <w:abstractNumId w:val="33"/>
  </w:num>
  <w:num w:numId="26">
    <w:abstractNumId w:val="28"/>
  </w:num>
  <w:num w:numId="27">
    <w:abstractNumId w:val="22"/>
  </w:num>
  <w:num w:numId="28">
    <w:abstractNumId w:val="41"/>
  </w:num>
  <w:num w:numId="29">
    <w:abstractNumId w:val="26"/>
  </w:num>
  <w:num w:numId="30">
    <w:abstractNumId w:val="38"/>
  </w:num>
  <w:num w:numId="31">
    <w:abstractNumId w:val="8"/>
  </w:num>
  <w:num w:numId="32">
    <w:abstractNumId w:val="3"/>
  </w:num>
  <w:num w:numId="33">
    <w:abstractNumId w:val="32"/>
  </w:num>
  <w:num w:numId="34">
    <w:abstractNumId w:val="31"/>
  </w:num>
  <w:num w:numId="35">
    <w:abstractNumId w:val="12"/>
  </w:num>
  <w:num w:numId="36">
    <w:abstractNumId w:val="4"/>
  </w:num>
  <w:num w:numId="37">
    <w:abstractNumId w:val="34"/>
  </w:num>
  <w:num w:numId="38">
    <w:abstractNumId w:val="29"/>
  </w:num>
  <w:num w:numId="39">
    <w:abstractNumId w:val="18"/>
  </w:num>
  <w:num w:numId="40">
    <w:abstractNumId w:val="20"/>
  </w:num>
  <w:num w:numId="41">
    <w:abstractNumId w:val="14"/>
  </w:num>
  <w:num w:numId="42">
    <w:abstractNumId w:val="35"/>
  </w:num>
  <w:num w:numId="4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0571"/>
    <w:rsid w:val="000020E2"/>
    <w:rsid w:val="00003F23"/>
    <w:rsid w:val="00005A8A"/>
    <w:rsid w:val="00006B06"/>
    <w:rsid w:val="00011900"/>
    <w:rsid w:val="000141ED"/>
    <w:rsid w:val="0001445C"/>
    <w:rsid w:val="00017DFD"/>
    <w:rsid w:val="00021276"/>
    <w:rsid w:val="0002400B"/>
    <w:rsid w:val="00025025"/>
    <w:rsid w:val="0003288E"/>
    <w:rsid w:val="00032C1D"/>
    <w:rsid w:val="0005289F"/>
    <w:rsid w:val="000574AA"/>
    <w:rsid w:val="000732B3"/>
    <w:rsid w:val="00075E61"/>
    <w:rsid w:val="000B3133"/>
    <w:rsid w:val="000C013E"/>
    <w:rsid w:val="000C3CAA"/>
    <w:rsid w:val="000C3F01"/>
    <w:rsid w:val="000E0B35"/>
    <w:rsid w:val="000E0FBE"/>
    <w:rsid w:val="000F0137"/>
    <w:rsid w:val="000F7BF2"/>
    <w:rsid w:val="00105E83"/>
    <w:rsid w:val="0010612F"/>
    <w:rsid w:val="00126603"/>
    <w:rsid w:val="00164DE5"/>
    <w:rsid w:val="00167B19"/>
    <w:rsid w:val="001719EB"/>
    <w:rsid w:val="00171A28"/>
    <w:rsid w:val="00174554"/>
    <w:rsid w:val="00176313"/>
    <w:rsid w:val="001767D7"/>
    <w:rsid w:val="001826DF"/>
    <w:rsid w:val="001868A8"/>
    <w:rsid w:val="00192AB4"/>
    <w:rsid w:val="0019341D"/>
    <w:rsid w:val="00193D34"/>
    <w:rsid w:val="001B59A4"/>
    <w:rsid w:val="001D23D7"/>
    <w:rsid w:val="001D31B9"/>
    <w:rsid w:val="001D67C1"/>
    <w:rsid w:val="001D6C7E"/>
    <w:rsid w:val="001E1B5D"/>
    <w:rsid w:val="001E4764"/>
    <w:rsid w:val="00200F43"/>
    <w:rsid w:val="0021034D"/>
    <w:rsid w:val="002118FF"/>
    <w:rsid w:val="00250F5D"/>
    <w:rsid w:val="00251C73"/>
    <w:rsid w:val="00252680"/>
    <w:rsid w:val="00252D8D"/>
    <w:rsid w:val="00266096"/>
    <w:rsid w:val="002843AB"/>
    <w:rsid w:val="002A7505"/>
    <w:rsid w:val="002D65D1"/>
    <w:rsid w:val="002D6EC1"/>
    <w:rsid w:val="002F1F2B"/>
    <w:rsid w:val="002F4BE0"/>
    <w:rsid w:val="002F52FB"/>
    <w:rsid w:val="00312E99"/>
    <w:rsid w:val="00313564"/>
    <w:rsid w:val="003179F9"/>
    <w:rsid w:val="00321EF2"/>
    <w:rsid w:val="00326020"/>
    <w:rsid w:val="0033703A"/>
    <w:rsid w:val="00340701"/>
    <w:rsid w:val="00343891"/>
    <w:rsid w:val="00352DD8"/>
    <w:rsid w:val="00353F1E"/>
    <w:rsid w:val="003540DA"/>
    <w:rsid w:val="00374CDF"/>
    <w:rsid w:val="0038127A"/>
    <w:rsid w:val="0038139A"/>
    <w:rsid w:val="003867A5"/>
    <w:rsid w:val="003942BC"/>
    <w:rsid w:val="003975C4"/>
    <w:rsid w:val="003A3E39"/>
    <w:rsid w:val="003A74BA"/>
    <w:rsid w:val="003B5325"/>
    <w:rsid w:val="003C1C28"/>
    <w:rsid w:val="003C6FA9"/>
    <w:rsid w:val="003D4532"/>
    <w:rsid w:val="003D7FCF"/>
    <w:rsid w:val="00403388"/>
    <w:rsid w:val="00410E2C"/>
    <w:rsid w:val="00416882"/>
    <w:rsid w:val="00416D5C"/>
    <w:rsid w:val="00420035"/>
    <w:rsid w:val="00420FDD"/>
    <w:rsid w:val="00421693"/>
    <w:rsid w:val="00423271"/>
    <w:rsid w:val="00427A3A"/>
    <w:rsid w:val="00444EA1"/>
    <w:rsid w:val="00470FE9"/>
    <w:rsid w:val="00476545"/>
    <w:rsid w:val="00481450"/>
    <w:rsid w:val="004828E6"/>
    <w:rsid w:val="00486694"/>
    <w:rsid w:val="0049528D"/>
    <w:rsid w:val="004A2DC5"/>
    <w:rsid w:val="004A3390"/>
    <w:rsid w:val="004B590A"/>
    <w:rsid w:val="004D7A20"/>
    <w:rsid w:val="004E4349"/>
    <w:rsid w:val="004E446C"/>
    <w:rsid w:val="004F066F"/>
    <w:rsid w:val="004F6D57"/>
    <w:rsid w:val="005002B0"/>
    <w:rsid w:val="00503462"/>
    <w:rsid w:val="005049C9"/>
    <w:rsid w:val="005162CD"/>
    <w:rsid w:val="0051747C"/>
    <w:rsid w:val="00522203"/>
    <w:rsid w:val="0053681B"/>
    <w:rsid w:val="005418E7"/>
    <w:rsid w:val="00543D6C"/>
    <w:rsid w:val="005563AB"/>
    <w:rsid w:val="00556D48"/>
    <w:rsid w:val="00582EA4"/>
    <w:rsid w:val="005860E4"/>
    <w:rsid w:val="00595D12"/>
    <w:rsid w:val="005A6483"/>
    <w:rsid w:val="005A6D01"/>
    <w:rsid w:val="005A72A2"/>
    <w:rsid w:val="005B050F"/>
    <w:rsid w:val="005B08D0"/>
    <w:rsid w:val="005D7D2E"/>
    <w:rsid w:val="005E7A59"/>
    <w:rsid w:val="005F0121"/>
    <w:rsid w:val="005F167B"/>
    <w:rsid w:val="0060460B"/>
    <w:rsid w:val="00613088"/>
    <w:rsid w:val="006162AF"/>
    <w:rsid w:val="00624F54"/>
    <w:rsid w:val="00631452"/>
    <w:rsid w:val="00634379"/>
    <w:rsid w:val="00634580"/>
    <w:rsid w:val="00635D29"/>
    <w:rsid w:val="00651960"/>
    <w:rsid w:val="00651D18"/>
    <w:rsid w:val="00657266"/>
    <w:rsid w:val="006660BA"/>
    <w:rsid w:val="00676A73"/>
    <w:rsid w:val="00676B7F"/>
    <w:rsid w:val="0068128F"/>
    <w:rsid w:val="00683DBF"/>
    <w:rsid w:val="006A5FDE"/>
    <w:rsid w:val="006A6D20"/>
    <w:rsid w:val="006C2D8C"/>
    <w:rsid w:val="006C3F90"/>
    <w:rsid w:val="006D4855"/>
    <w:rsid w:val="006D54A1"/>
    <w:rsid w:val="006E2373"/>
    <w:rsid w:val="006F6D1D"/>
    <w:rsid w:val="00713C3E"/>
    <w:rsid w:val="0073225A"/>
    <w:rsid w:val="00746BA9"/>
    <w:rsid w:val="00756F95"/>
    <w:rsid w:val="00762068"/>
    <w:rsid w:val="0076412C"/>
    <w:rsid w:val="007834A1"/>
    <w:rsid w:val="00785B25"/>
    <w:rsid w:val="0078791C"/>
    <w:rsid w:val="00794BC1"/>
    <w:rsid w:val="007A07C6"/>
    <w:rsid w:val="007A08EE"/>
    <w:rsid w:val="007B14B9"/>
    <w:rsid w:val="007B153C"/>
    <w:rsid w:val="007B5C0F"/>
    <w:rsid w:val="007B682F"/>
    <w:rsid w:val="007C2954"/>
    <w:rsid w:val="007C4E35"/>
    <w:rsid w:val="007C7270"/>
    <w:rsid w:val="007D346A"/>
    <w:rsid w:val="007E00E1"/>
    <w:rsid w:val="007E7776"/>
    <w:rsid w:val="007E7BF4"/>
    <w:rsid w:val="007F0540"/>
    <w:rsid w:val="00807CF9"/>
    <w:rsid w:val="00816FE0"/>
    <w:rsid w:val="0082240C"/>
    <w:rsid w:val="00832ADF"/>
    <w:rsid w:val="00832EB4"/>
    <w:rsid w:val="0084137F"/>
    <w:rsid w:val="00843E18"/>
    <w:rsid w:val="00863CEA"/>
    <w:rsid w:val="00877D24"/>
    <w:rsid w:val="0088092B"/>
    <w:rsid w:val="008B5040"/>
    <w:rsid w:val="008C27BF"/>
    <w:rsid w:val="008D3F1A"/>
    <w:rsid w:val="008E008E"/>
    <w:rsid w:val="008E2187"/>
    <w:rsid w:val="008E2345"/>
    <w:rsid w:val="008F070C"/>
    <w:rsid w:val="008F656B"/>
    <w:rsid w:val="00901379"/>
    <w:rsid w:val="009022F6"/>
    <w:rsid w:val="00904F42"/>
    <w:rsid w:val="0091126E"/>
    <w:rsid w:val="00917964"/>
    <w:rsid w:val="00931C65"/>
    <w:rsid w:val="009460F1"/>
    <w:rsid w:val="00952261"/>
    <w:rsid w:val="00956877"/>
    <w:rsid w:val="00971F0C"/>
    <w:rsid w:val="009814B7"/>
    <w:rsid w:val="00985E9C"/>
    <w:rsid w:val="009934FF"/>
    <w:rsid w:val="0099590E"/>
    <w:rsid w:val="009A10CB"/>
    <w:rsid w:val="009C6EDC"/>
    <w:rsid w:val="009D2FCD"/>
    <w:rsid w:val="009E49E6"/>
    <w:rsid w:val="009F6C4F"/>
    <w:rsid w:val="00A02986"/>
    <w:rsid w:val="00A03FC3"/>
    <w:rsid w:val="00A05F13"/>
    <w:rsid w:val="00A069EA"/>
    <w:rsid w:val="00A10BDC"/>
    <w:rsid w:val="00A10CCC"/>
    <w:rsid w:val="00A22A8E"/>
    <w:rsid w:val="00A30FFD"/>
    <w:rsid w:val="00A32B03"/>
    <w:rsid w:val="00A4149D"/>
    <w:rsid w:val="00A42FFA"/>
    <w:rsid w:val="00A443DF"/>
    <w:rsid w:val="00A564C9"/>
    <w:rsid w:val="00A60166"/>
    <w:rsid w:val="00A62686"/>
    <w:rsid w:val="00A64971"/>
    <w:rsid w:val="00A765C4"/>
    <w:rsid w:val="00A966B8"/>
    <w:rsid w:val="00AA2E99"/>
    <w:rsid w:val="00AA346B"/>
    <w:rsid w:val="00AB067B"/>
    <w:rsid w:val="00AB54FE"/>
    <w:rsid w:val="00AB663B"/>
    <w:rsid w:val="00AC15A8"/>
    <w:rsid w:val="00AC524D"/>
    <w:rsid w:val="00AC6015"/>
    <w:rsid w:val="00AC7345"/>
    <w:rsid w:val="00AF165E"/>
    <w:rsid w:val="00B26D13"/>
    <w:rsid w:val="00B42491"/>
    <w:rsid w:val="00B4593F"/>
    <w:rsid w:val="00B6569B"/>
    <w:rsid w:val="00B82CB9"/>
    <w:rsid w:val="00BA13FD"/>
    <w:rsid w:val="00BA15F5"/>
    <w:rsid w:val="00BA51A9"/>
    <w:rsid w:val="00BB03D7"/>
    <w:rsid w:val="00BB113A"/>
    <w:rsid w:val="00BB5D70"/>
    <w:rsid w:val="00BB6445"/>
    <w:rsid w:val="00BC111F"/>
    <w:rsid w:val="00BD2F75"/>
    <w:rsid w:val="00BE114B"/>
    <w:rsid w:val="00BE796C"/>
    <w:rsid w:val="00BF3199"/>
    <w:rsid w:val="00BF4625"/>
    <w:rsid w:val="00C06233"/>
    <w:rsid w:val="00C06D9D"/>
    <w:rsid w:val="00C06F54"/>
    <w:rsid w:val="00C17DDD"/>
    <w:rsid w:val="00C25225"/>
    <w:rsid w:val="00C26BAE"/>
    <w:rsid w:val="00C337FB"/>
    <w:rsid w:val="00C36626"/>
    <w:rsid w:val="00C415A8"/>
    <w:rsid w:val="00C46238"/>
    <w:rsid w:val="00C518D2"/>
    <w:rsid w:val="00C51B51"/>
    <w:rsid w:val="00C52082"/>
    <w:rsid w:val="00C53C77"/>
    <w:rsid w:val="00C558B1"/>
    <w:rsid w:val="00C6421F"/>
    <w:rsid w:val="00C717B1"/>
    <w:rsid w:val="00C76782"/>
    <w:rsid w:val="00C84ABD"/>
    <w:rsid w:val="00C96118"/>
    <w:rsid w:val="00CA02BD"/>
    <w:rsid w:val="00CB0173"/>
    <w:rsid w:val="00CB1D7F"/>
    <w:rsid w:val="00CB222D"/>
    <w:rsid w:val="00CB65FD"/>
    <w:rsid w:val="00CB6EAE"/>
    <w:rsid w:val="00CB715C"/>
    <w:rsid w:val="00CC4148"/>
    <w:rsid w:val="00CC7A50"/>
    <w:rsid w:val="00CD2710"/>
    <w:rsid w:val="00CE5E2E"/>
    <w:rsid w:val="00CE72C5"/>
    <w:rsid w:val="00CF1B39"/>
    <w:rsid w:val="00CF3EEF"/>
    <w:rsid w:val="00D005E1"/>
    <w:rsid w:val="00D039B4"/>
    <w:rsid w:val="00D2399D"/>
    <w:rsid w:val="00D24365"/>
    <w:rsid w:val="00D2732D"/>
    <w:rsid w:val="00D27549"/>
    <w:rsid w:val="00D40A82"/>
    <w:rsid w:val="00D428A7"/>
    <w:rsid w:val="00D45741"/>
    <w:rsid w:val="00D70C9E"/>
    <w:rsid w:val="00D71880"/>
    <w:rsid w:val="00D75F54"/>
    <w:rsid w:val="00D81E7F"/>
    <w:rsid w:val="00D83B12"/>
    <w:rsid w:val="00D84D43"/>
    <w:rsid w:val="00DA20F4"/>
    <w:rsid w:val="00DA43AA"/>
    <w:rsid w:val="00DA5D21"/>
    <w:rsid w:val="00DB4C95"/>
    <w:rsid w:val="00DE07C0"/>
    <w:rsid w:val="00DF6120"/>
    <w:rsid w:val="00E11FD7"/>
    <w:rsid w:val="00E1518E"/>
    <w:rsid w:val="00E26C9E"/>
    <w:rsid w:val="00E300DB"/>
    <w:rsid w:val="00E31923"/>
    <w:rsid w:val="00E32D91"/>
    <w:rsid w:val="00E42DAB"/>
    <w:rsid w:val="00E451FB"/>
    <w:rsid w:val="00E47A58"/>
    <w:rsid w:val="00E56972"/>
    <w:rsid w:val="00E56C6F"/>
    <w:rsid w:val="00E56CC5"/>
    <w:rsid w:val="00E92CBB"/>
    <w:rsid w:val="00E96169"/>
    <w:rsid w:val="00E97308"/>
    <w:rsid w:val="00EA0529"/>
    <w:rsid w:val="00EA2D1F"/>
    <w:rsid w:val="00EB0446"/>
    <w:rsid w:val="00EB4128"/>
    <w:rsid w:val="00EB627F"/>
    <w:rsid w:val="00EB6CB5"/>
    <w:rsid w:val="00EC0555"/>
    <w:rsid w:val="00EC39DB"/>
    <w:rsid w:val="00EC56F8"/>
    <w:rsid w:val="00ED42CD"/>
    <w:rsid w:val="00EE0ED6"/>
    <w:rsid w:val="00EE5773"/>
    <w:rsid w:val="00EE7B91"/>
    <w:rsid w:val="00F015B1"/>
    <w:rsid w:val="00F16EE3"/>
    <w:rsid w:val="00F2040C"/>
    <w:rsid w:val="00F36F39"/>
    <w:rsid w:val="00F40EF0"/>
    <w:rsid w:val="00F45196"/>
    <w:rsid w:val="00F47803"/>
    <w:rsid w:val="00F5358F"/>
    <w:rsid w:val="00F620C5"/>
    <w:rsid w:val="00F65CF8"/>
    <w:rsid w:val="00F71784"/>
    <w:rsid w:val="00F80D3E"/>
    <w:rsid w:val="00F82A9E"/>
    <w:rsid w:val="00F86038"/>
    <w:rsid w:val="00F87A29"/>
    <w:rsid w:val="00F93CFE"/>
    <w:rsid w:val="00FA0188"/>
    <w:rsid w:val="00FA66D7"/>
    <w:rsid w:val="00FA67D4"/>
    <w:rsid w:val="00FB255D"/>
    <w:rsid w:val="00FB78BD"/>
    <w:rsid w:val="00FC2EAF"/>
    <w:rsid w:val="00FD3848"/>
    <w:rsid w:val="00FD72EE"/>
    <w:rsid w:val="00FE00A4"/>
    <w:rsid w:val="00FE5744"/>
    <w:rsid w:val="00FE7184"/>
    <w:rsid w:val="00FF5D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basedOn w:val="Normal"/>
    <w:link w:val="TextnotdesubsolCaracter"/>
    <w:uiPriority w:val="99"/>
    <w:semiHidden/>
    <w:unhideWhenUsed/>
    <w:rsid w:val="005A6483"/>
    <w:pPr>
      <w:spacing w:before="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5A6483"/>
    <w:rPr>
      <w:sz w:val="20"/>
      <w:szCs w:val="20"/>
    </w:rPr>
  </w:style>
  <w:style w:type="character" w:styleId="Hyperlink">
    <w:name w:val="Hyperlink"/>
    <w:unhideWhenUsed/>
    <w:rsid w:val="005A6483"/>
    <w:rPr>
      <w:color w:val="0000FF"/>
      <w:u w:val="single"/>
    </w:rPr>
  </w:style>
  <w:style w:type="character" w:styleId="Referinnotdesubsol">
    <w:name w:val="footnote reference"/>
    <w:aliases w:val="Footnote,Footnote symbol,Fussnota,ftref"/>
    <w:uiPriority w:val="99"/>
    <w:unhideWhenUsed/>
    <w:rsid w:val="005A6483"/>
    <w:rPr>
      <w:vertAlign w:val="superscript"/>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basedOn w:val="Normal"/>
    <w:link w:val="AntetCaracter"/>
    <w:uiPriority w:val="99"/>
    <w:semiHidden/>
    <w:unhideWhenUsed/>
    <w:rsid w:val="007C2954"/>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paragraph" w:styleId="Corptext3">
    <w:name w:val="Body Text 3"/>
    <w:basedOn w:val="Normal"/>
    <w:link w:val="Corptext3Caracter"/>
    <w:unhideWhenUsed/>
    <w:rsid w:val="001719EB"/>
    <w:pPr>
      <w:spacing w:before="0" w:after="120" w:line="240" w:lineRule="auto"/>
      <w:jc w:val="left"/>
    </w:pPr>
    <w:rPr>
      <w:rFonts w:ascii="Arial" w:eastAsia="Times New Roman" w:hAnsi="Arial" w:cs="Times New Roman"/>
      <w:sz w:val="16"/>
      <w:szCs w:val="16"/>
    </w:rPr>
  </w:style>
  <w:style w:type="character" w:customStyle="1" w:styleId="Corptext3Caracter">
    <w:name w:val="Corp text 3 Caracter"/>
    <w:basedOn w:val="Fontdeparagrafimplicit"/>
    <w:link w:val="Corptext3"/>
    <w:rsid w:val="001719EB"/>
    <w:rPr>
      <w:rFonts w:ascii="Arial" w:eastAsia="Times New Roman" w:hAnsi="Arial" w:cs="Times New Roman"/>
      <w:sz w:val="16"/>
      <w:szCs w:val="16"/>
    </w:rPr>
  </w:style>
  <w:style w:type="paragraph" w:styleId="Frspaiere">
    <w:name w:val="No Spacing"/>
    <w:link w:val="FrspaiereCaracter"/>
    <w:uiPriority w:val="1"/>
    <w:qFormat/>
    <w:rsid w:val="001719EB"/>
    <w:pPr>
      <w:spacing w:before="0" w:line="240" w:lineRule="auto"/>
      <w:jc w:val="left"/>
    </w:pPr>
    <w:rPr>
      <w:rFonts w:ascii="Arial" w:eastAsia="Times New Roman" w:hAnsi="Arial" w:cs="Times New Roman"/>
      <w:sz w:val="28"/>
      <w:szCs w:val="28"/>
    </w:rPr>
  </w:style>
  <w:style w:type="character" w:customStyle="1" w:styleId="FrspaiereCaracter">
    <w:name w:val="Fără spațiere Caracter"/>
    <w:link w:val="Frspaiere"/>
    <w:uiPriority w:val="1"/>
    <w:rsid w:val="001719EB"/>
    <w:rPr>
      <w:rFonts w:ascii="Arial" w:eastAsia="Times New Roman" w:hAnsi="Arial" w:cs="Times New Roman"/>
      <w:sz w:val="28"/>
      <w:szCs w:val="28"/>
    </w:rPr>
  </w:style>
  <w:style w:type="paragraph" w:styleId="TextnBalon">
    <w:name w:val="Balloon Text"/>
    <w:basedOn w:val="Normal"/>
    <w:link w:val="TextnBalonCaracter"/>
    <w:uiPriority w:val="99"/>
    <w:semiHidden/>
    <w:unhideWhenUsed/>
    <w:rsid w:val="000F7BF2"/>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0F7BF2"/>
    <w:rPr>
      <w:rFonts w:ascii="Tahoma" w:hAnsi="Tahoma" w:cs="Tahoma"/>
      <w:sz w:val="16"/>
      <w:szCs w:val="16"/>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0F7B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Prosys\Debit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madr.ro/pages/page.php?sub=0313&amp;self=03"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adr.ro/pages/page.php?catid=0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adr.ro/pages/page.php?catid=03" TargetMode="External"/><Relationship Id="rId5" Type="http://schemas.openxmlformats.org/officeDocument/2006/relationships/settings" Target="settings.xml"/><Relationship Id="rId15" Type="http://schemas.openxmlformats.org/officeDocument/2006/relationships/hyperlink" Target="http://www.madr.ro/" TargetMode="Externa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file:///\\Prosys\Debit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07F6E3-B47E-4A41-81CC-DBDD44CE8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816</TotalTime>
  <Pages>23</Pages>
  <Words>6409</Words>
  <Characters>37175</Characters>
  <Application>Microsoft Office Word</Application>
  <DocSecurity>0</DocSecurity>
  <Lines>309</Lines>
  <Paragraphs>86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43498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101</cp:revision>
  <dcterms:created xsi:type="dcterms:W3CDTF">2017-06-04T06:18:00Z</dcterms:created>
  <dcterms:modified xsi:type="dcterms:W3CDTF">2018-12-10T13:01:00Z</dcterms:modified>
</cp:coreProperties>
</file>